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A0" w:rsidRDefault="00D443C8">
      <w:pPr>
        <w:pStyle w:val="a4"/>
        <w:jc w:val="left"/>
        <w:rPr>
          <w:sz w:val="24"/>
        </w:rPr>
        <w:sectPr w:rsidR="003918A0">
          <w:footerReference w:type="default" r:id="rId8"/>
          <w:type w:val="continuous"/>
          <w:pgSz w:w="11910" w:h="16840"/>
          <w:pgMar w:top="1280" w:right="566" w:bottom="500" w:left="1700" w:header="0" w:footer="305" w:gutter="0"/>
          <w:pgNumType w:start="1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114415" cy="8651240"/>
            <wp:effectExtent l="0" t="0" r="635" b="0"/>
            <wp:docPr id="19" name="Рисунок 19" descr="C:\Users\Бехтерево\Desktop\рафиля\прокуратура\правила трудового распорядк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хтерево\Desktop\рафиля\прокуратура\правила трудового распорядка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6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18A0" w:rsidRDefault="00676E16">
      <w:pPr>
        <w:pStyle w:val="a3"/>
        <w:spacing w:before="66"/>
        <w:ind w:left="62" w:firstLine="0"/>
        <w:jc w:val="left"/>
      </w:pPr>
      <w:r>
        <w:lastRenderedPageBreak/>
        <w:t>а)</w:t>
      </w:r>
      <w:r>
        <w:rPr>
          <w:spacing w:val="-6"/>
        </w:rPr>
        <w:t xml:space="preserve"> </w:t>
      </w:r>
      <w:r>
        <w:t>паспорт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rPr>
          <w:spacing w:val="-2"/>
        </w:rPr>
        <w:t>личность;</w:t>
      </w:r>
    </w:p>
    <w:p w:rsidR="003918A0" w:rsidRDefault="00676E16">
      <w:pPr>
        <w:pStyle w:val="a3"/>
        <w:jc w:val="left"/>
      </w:pPr>
      <w:r>
        <w:t>б)</w:t>
      </w:r>
      <w:r>
        <w:rPr>
          <w:spacing w:val="40"/>
        </w:rPr>
        <w:t xml:space="preserve"> </w:t>
      </w:r>
      <w:r>
        <w:t>трудовую</w:t>
      </w:r>
      <w:r>
        <w:rPr>
          <w:spacing w:val="40"/>
        </w:rPr>
        <w:t xml:space="preserve"> </w:t>
      </w:r>
      <w:r>
        <w:t>книжку,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40"/>
        </w:rPr>
        <w:t xml:space="preserve"> </w:t>
      </w:r>
      <w:r>
        <w:t>случаев,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заключается</w:t>
      </w:r>
      <w:r>
        <w:rPr>
          <w:spacing w:val="80"/>
        </w:rPr>
        <w:t xml:space="preserve"> </w:t>
      </w:r>
      <w:r>
        <w:t>вперв</w:t>
      </w:r>
      <w:r>
        <w:t>ые или работник поступает на работу на условиях совместительства;</w:t>
      </w:r>
    </w:p>
    <w:p w:rsidR="003918A0" w:rsidRDefault="00676E16">
      <w:pPr>
        <w:pStyle w:val="a3"/>
        <w:spacing w:before="1"/>
        <w:ind w:left="62" w:right="2018" w:firstLine="0"/>
        <w:jc w:val="left"/>
      </w:pPr>
      <w:r>
        <w:t>в)</w:t>
      </w:r>
      <w:r>
        <w:rPr>
          <w:spacing w:val="-8"/>
        </w:rPr>
        <w:t xml:space="preserve"> </w:t>
      </w:r>
      <w:r>
        <w:t>страховое</w:t>
      </w:r>
      <w:r>
        <w:rPr>
          <w:spacing w:val="-8"/>
        </w:rPr>
        <w:t xml:space="preserve"> </w:t>
      </w:r>
      <w:r>
        <w:t>свидетельство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пенсионного</w:t>
      </w:r>
      <w:r>
        <w:rPr>
          <w:spacing w:val="-6"/>
        </w:rPr>
        <w:t xml:space="preserve"> </w:t>
      </w:r>
      <w:r>
        <w:t>страхования; г) свидетельство о постановке на учет в налоговом органе;</w:t>
      </w:r>
    </w:p>
    <w:p w:rsidR="003918A0" w:rsidRDefault="00676E16">
      <w:pPr>
        <w:pStyle w:val="a3"/>
        <w:jc w:val="left"/>
      </w:pPr>
      <w:r>
        <w:t>д)</w:t>
      </w:r>
      <w:r>
        <w:rPr>
          <w:spacing w:val="80"/>
        </w:rPr>
        <w:t xml:space="preserve"> </w:t>
      </w:r>
      <w:r>
        <w:t>документ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образовании,</w:t>
      </w:r>
      <w:r>
        <w:rPr>
          <w:spacing w:val="80"/>
        </w:rPr>
        <w:t xml:space="preserve"> </w:t>
      </w:r>
      <w:r>
        <w:t>квалификации,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приеме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>требующую специальных знаний;</w:t>
      </w:r>
    </w:p>
    <w:p w:rsidR="003918A0" w:rsidRDefault="00676E16">
      <w:pPr>
        <w:pStyle w:val="a3"/>
        <w:jc w:val="left"/>
      </w:pPr>
      <w:r>
        <w:t>е)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воинского</w:t>
      </w:r>
      <w:r>
        <w:rPr>
          <w:spacing w:val="40"/>
        </w:rPr>
        <w:t xml:space="preserve"> </w:t>
      </w:r>
      <w:r>
        <w:t>учета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военнообязанных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лиц,</w:t>
      </w:r>
      <w:r>
        <w:rPr>
          <w:spacing w:val="39"/>
        </w:rPr>
        <w:t xml:space="preserve"> </w:t>
      </w:r>
      <w:r>
        <w:t>подлежащих</w:t>
      </w:r>
      <w:r>
        <w:rPr>
          <w:spacing w:val="40"/>
        </w:rPr>
        <w:t xml:space="preserve"> </w:t>
      </w:r>
      <w:r>
        <w:t>призыву</w:t>
      </w:r>
      <w:r>
        <w:rPr>
          <w:spacing w:val="35"/>
        </w:rPr>
        <w:t xml:space="preserve"> </w:t>
      </w:r>
      <w:r>
        <w:t>на военную службу;</w:t>
      </w:r>
    </w:p>
    <w:p w:rsidR="003918A0" w:rsidRDefault="00676E16">
      <w:pPr>
        <w:pStyle w:val="a3"/>
        <w:jc w:val="left"/>
      </w:pPr>
      <w:r>
        <w:t>ж) медицинское заключение (медицинская книжка) об отсутствии противопоказаний по состоянию здоровья для работы в образоват</w:t>
      </w:r>
      <w:r>
        <w:t>ельном учреждении;</w:t>
      </w:r>
    </w:p>
    <w:p w:rsidR="003918A0" w:rsidRDefault="00676E16">
      <w:pPr>
        <w:pStyle w:val="a3"/>
        <w:ind w:firstLine="0"/>
        <w:jc w:val="left"/>
      </w:pPr>
      <w:r>
        <w:t>з)</w:t>
      </w:r>
      <w:r>
        <w:rPr>
          <w:spacing w:val="40"/>
        </w:rPr>
        <w:t xml:space="preserve"> </w:t>
      </w:r>
      <w:r>
        <w:t>справка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(отсутствии)</w:t>
      </w:r>
      <w:r>
        <w:rPr>
          <w:spacing w:val="40"/>
        </w:rPr>
        <w:t xml:space="preserve"> </w:t>
      </w:r>
      <w:r>
        <w:t>судимости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факта</w:t>
      </w:r>
      <w:r>
        <w:rPr>
          <w:spacing w:val="40"/>
        </w:rPr>
        <w:t xml:space="preserve"> </w:t>
      </w:r>
      <w:r>
        <w:t>уголовного</w:t>
      </w:r>
      <w:r>
        <w:rPr>
          <w:spacing w:val="40"/>
        </w:rPr>
        <w:t xml:space="preserve"> </w:t>
      </w:r>
      <w:r>
        <w:t>преследования либо о прекращении уголовного преследования.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00"/>
        </w:tabs>
        <w:ind w:right="287" w:firstLine="60"/>
        <w:rPr>
          <w:sz w:val="24"/>
        </w:rPr>
      </w:pPr>
      <w:r>
        <w:rPr>
          <w:sz w:val="24"/>
        </w:rPr>
        <w:t>Прием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31"/>
          <w:sz w:val="24"/>
        </w:rPr>
        <w:t xml:space="preserve"> </w:t>
      </w:r>
      <w:r>
        <w:rPr>
          <w:sz w:val="24"/>
        </w:rPr>
        <w:t>под расписку в трехдневный срок со дня подписания трудового договора.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3918A0" w:rsidRDefault="00676E16">
      <w:pPr>
        <w:pStyle w:val="a3"/>
        <w:ind w:right="290"/>
      </w:pPr>
      <w:r>
        <w:t xml:space="preserve">а) ознакомить работника со следующими документами (до подписания трудового </w:t>
      </w:r>
      <w:r>
        <w:rPr>
          <w:spacing w:val="-2"/>
        </w:rPr>
        <w:t>договора):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140"/>
        </w:tabs>
        <w:spacing w:before="1"/>
        <w:ind w:left="140" w:hanging="138"/>
        <w:rPr>
          <w:sz w:val="24"/>
        </w:rPr>
      </w:pPr>
      <w:r>
        <w:rPr>
          <w:sz w:val="24"/>
        </w:rPr>
        <w:t>настоящими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Правилами;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должностной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безопасности;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152"/>
        </w:tabs>
        <w:ind w:right="289" w:firstLine="0"/>
        <w:rPr>
          <w:sz w:val="24"/>
        </w:rPr>
      </w:pPr>
      <w:r>
        <w:rPr>
          <w:sz w:val="24"/>
        </w:rPr>
        <w:t xml:space="preserve">должностной инструкцией работника, определяющей конкретные трудовые обязанности </w:t>
      </w:r>
      <w:r>
        <w:rPr>
          <w:spacing w:val="-2"/>
          <w:sz w:val="24"/>
        </w:rPr>
        <w:t>работника;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200"/>
        </w:tabs>
        <w:ind w:left="200" w:hanging="198"/>
        <w:rPr>
          <w:sz w:val="24"/>
        </w:rPr>
      </w:pPr>
      <w:r>
        <w:rPr>
          <w:sz w:val="24"/>
        </w:rPr>
        <w:t>иными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трудовую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</w:t>
      </w:r>
      <w:r>
        <w:rPr>
          <w:spacing w:val="-2"/>
          <w:sz w:val="24"/>
        </w:rPr>
        <w:t>ка.</w:t>
      </w:r>
    </w:p>
    <w:p w:rsidR="003918A0" w:rsidRDefault="00676E16">
      <w:pPr>
        <w:pStyle w:val="a3"/>
        <w:ind w:right="283"/>
      </w:pPr>
      <w:r>
        <w:t>б) проинструктировать работника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 Работник об</w:t>
      </w:r>
      <w:r>
        <w:t>язан знать свои трудовые права и обязанности.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78"/>
        </w:tabs>
        <w:ind w:right="282" w:firstLine="60"/>
        <w:jc w:val="both"/>
        <w:rPr>
          <w:sz w:val="24"/>
        </w:rPr>
      </w:pPr>
      <w:r>
        <w:rPr>
          <w:sz w:val="24"/>
        </w:rPr>
        <w:t>При приеме на работу может устанавливаться испытательный срок - не более трех месяцев, а для заместителей директора - не более шести месяцев. Отсутствие в трудовом договоре условия об испытании означает, что ра</w:t>
      </w:r>
      <w:r>
        <w:rPr>
          <w:sz w:val="24"/>
        </w:rPr>
        <w:t>ботник принят без испытания.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30"/>
        </w:tabs>
        <w:ind w:right="282" w:firstLine="60"/>
        <w:jc w:val="both"/>
        <w:rPr>
          <w:sz w:val="24"/>
        </w:rPr>
      </w:pPr>
      <w:r>
        <w:rPr>
          <w:sz w:val="24"/>
        </w:rPr>
        <w:t>На каждого работника школы оформляется трудовая книжка в соответствии с требованиями Инструкции по заполнению трудовых книжек. Трудовые книжки работников школы хранятся в школе.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88"/>
        </w:tabs>
        <w:ind w:right="283" w:firstLine="60"/>
        <w:jc w:val="both"/>
        <w:rPr>
          <w:sz w:val="24"/>
        </w:rPr>
      </w:pPr>
      <w:r>
        <w:rPr>
          <w:sz w:val="24"/>
        </w:rPr>
        <w:t xml:space="preserve">С каждой записью, вносимой на основании приказа директора школы в трудовую книжку, администрация школы обязана ознакомить ее владельца под расписку в личной </w:t>
      </w:r>
      <w:r>
        <w:rPr>
          <w:spacing w:val="-2"/>
          <w:sz w:val="24"/>
        </w:rPr>
        <w:t>карточке.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10"/>
        </w:tabs>
        <w:ind w:right="286" w:firstLine="60"/>
        <w:jc w:val="both"/>
        <w:rPr>
          <w:sz w:val="24"/>
        </w:rPr>
      </w:pPr>
      <w:r>
        <w:rPr>
          <w:sz w:val="24"/>
        </w:rPr>
        <w:t>На каждого работника ведется личное дело, после увольнения работника личное дело хранится</w:t>
      </w:r>
      <w:r>
        <w:rPr>
          <w:sz w:val="24"/>
        </w:rPr>
        <w:t xml:space="preserve"> в школе.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82"/>
        </w:tabs>
        <w:ind w:left="482" w:hanging="420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97"/>
        </w:tabs>
        <w:spacing w:before="1"/>
        <w:ind w:right="283" w:firstLine="60"/>
        <w:jc w:val="both"/>
        <w:rPr>
          <w:sz w:val="24"/>
        </w:rPr>
      </w:pPr>
      <w:r>
        <w:rPr>
          <w:sz w:val="24"/>
        </w:rPr>
        <w:t>Увольнение работника - прекращение трудового договора осуществляется только по основаниям, предусмотренным законодательством о труде и об образовании.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00"/>
        </w:tabs>
        <w:ind w:right="281" w:firstLine="60"/>
        <w:jc w:val="both"/>
        <w:rPr>
          <w:sz w:val="24"/>
        </w:rPr>
      </w:pPr>
      <w:r>
        <w:rPr>
          <w:sz w:val="24"/>
        </w:rPr>
        <w:t xml:space="preserve">Работник имеет право в любое время расторгнуть трудовой договор по собственному желанию, предупредив об этом администрацию школы письменно за две </w:t>
      </w:r>
      <w:r>
        <w:rPr>
          <w:spacing w:val="-2"/>
          <w:sz w:val="24"/>
        </w:rPr>
        <w:t>недели.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00"/>
        </w:tabs>
        <w:ind w:right="279" w:firstLine="60"/>
        <w:jc w:val="both"/>
        <w:rPr>
          <w:sz w:val="24"/>
        </w:rPr>
      </w:pPr>
      <w:r>
        <w:rPr>
          <w:sz w:val="24"/>
        </w:rPr>
        <w:t>При расторжении трудового договора директор школы издает приказ об увольнении с указанием основания ув</w:t>
      </w:r>
      <w:r>
        <w:rPr>
          <w:sz w:val="24"/>
        </w:rPr>
        <w:t>ольнения в соответствии с ТК РФ или Федеральным законом от 29 декабря 2012 года № 273-ФЗ «Об образовании в Российской Федерации», законом Республики Татарстан «Об образовании»,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40"/>
        </w:tabs>
        <w:ind w:right="288" w:firstLine="0"/>
        <w:jc w:val="both"/>
        <w:rPr>
          <w:sz w:val="24"/>
        </w:rPr>
      </w:pPr>
      <w:r>
        <w:rPr>
          <w:sz w:val="24"/>
        </w:rPr>
        <w:t>Записи в трудовую книжку о причинах прекращения трудового договора должны произ</w:t>
      </w:r>
      <w:r>
        <w:rPr>
          <w:sz w:val="24"/>
        </w:rPr>
        <w:t xml:space="preserve">водиться в точном соответствии с формулировками вышеуказанных Законов РФ и </w:t>
      </w:r>
      <w:r>
        <w:rPr>
          <w:spacing w:val="-4"/>
          <w:sz w:val="24"/>
        </w:rPr>
        <w:t>РТ.</w:t>
      </w:r>
    </w:p>
    <w:p w:rsidR="003918A0" w:rsidRDefault="003918A0">
      <w:pPr>
        <w:pStyle w:val="a4"/>
        <w:rPr>
          <w:sz w:val="24"/>
        </w:rPr>
        <w:sectPr w:rsidR="003918A0">
          <w:footerReference w:type="default" r:id="rId10"/>
          <w:pgSz w:w="11910" w:h="16840"/>
          <w:pgMar w:top="1040" w:right="566" w:bottom="580" w:left="1700" w:header="0" w:footer="388" w:gutter="0"/>
          <w:cols w:space="720"/>
        </w:sectPr>
      </w:pPr>
    </w:p>
    <w:p w:rsidR="003918A0" w:rsidRDefault="00676E16">
      <w:pPr>
        <w:pStyle w:val="a4"/>
        <w:numPr>
          <w:ilvl w:val="2"/>
          <w:numId w:val="8"/>
        </w:numPr>
        <w:tabs>
          <w:tab w:val="left" w:pos="704"/>
        </w:tabs>
        <w:spacing w:before="66"/>
        <w:ind w:left="62" w:right="286" w:firstLine="0"/>
        <w:jc w:val="both"/>
        <w:rPr>
          <w:sz w:val="24"/>
        </w:rPr>
      </w:pPr>
      <w:r>
        <w:rPr>
          <w:sz w:val="24"/>
        </w:rPr>
        <w:lastRenderedPageBreak/>
        <w:t>Днем увольнения работника является последний день работы. В последний день работы администрация школы обязана выдать работнику трудовую книжку, и, по письменному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заявлению, другие документы (или их копии), связанные с работой, а также пр</w:t>
      </w:r>
      <w:r>
        <w:rPr>
          <w:sz w:val="24"/>
        </w:rPr>
        <w:t>оизвести с ним окончательный расчет.</w:t>
      </w:r>
    </w:p>
    <w:p w:rsidR="003918A0" w:rsidRDefault="00676E16">
      <w:pPr>
        <w:pStyle w:val="a3"/>
        <w:spacing w:before="1"/>
        <w:ind w:left="62" w:right="282" w:firstLine="659"/>
      </w:pPr>
      <w:r>
        <w:t>В случае если в день увольнения работника (прекращения трудового договора) выдать трудовую книжку невозможно в связи с отсутствием работника, либо его отказом от получения трудовой книжки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руки, работодатель направляет работнику</w:t>
      </w:r>
      <w:r>
        <w:rPr>
          <w:spacing w:val="-2"/>
        </w:rPr>
        <w:t xml:space="preserve"> </w:t>
      </w:r>
      <w:r>
        <w:t>уведомление о необходимости явиться за трудовой книжкой, либо дать согласие на отправление ее по почте. Пересылка трудовой книжки почтой по указанному работником адресу допускается только с его согласия. Со дня направления указанного уведомления работодате</w:t>
      </w:r>
      <w:r>
        <w:t>ль освобождается от ответственности за задержку выдачи работнику</w:t>
      </w:r>
      <w:r>
        <w:rPr>
          <w:spacing w:val="-1"/>
        </w:rPr>
        <w:t xml:space="preserve"> </w:t>
      </w:r>
      <w:r>
        <w:t xml:space="preserve">трудовой </w:t>
      </w:r>
      <w:r>
        <w:rPr>
          <w:spacing w:val="-2"/>
        </w:rPr>
        <w:t>книжки.</w:t>
      </w:r>
    </w:p>
    <w:p w:rsidR="003918A0" w:rsidRDefault="00676E16">
      <w:pPr>
        <w:pStyle w:val="a3"/>
        <w:ind w:left="62" w:right="289" w:firstLine="599"/>
        <w:rPr>
          <w:b/>
          <w:i/>
        </w:rPr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смерти</w:t>
      </w:r>
      <w:r>
        <w:rPr>
          <w:spacing w:val="-1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трудовая</w:t>
      </w:r>
      <w:r>
        <w:rPr>
          <w:spacing w:val="-2"/>
        </w:rPr>
        <w:t xml:space="preserve"> </w:t>
      </w:r>
      <w:r>
        <w:t>книжка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соответствующей записи о прекращении трудового договора выдается на руки одному из его</w:t>
      </w:r>
      <w:r>
        <w:rPr>
          <w:spacing w:val="40"/>
        </w:rPr>
        <w:t xml:space="preserve"> </w:t>
      </w:r>
      <w:r>
        <w:t>родственников</w:t>
      </w:r>
      <w:r>
        <w:rPr>
          <w:spacing w:val="-1"/>
        </w:rPr>
        <w:t xml:space="preserve"> </w:t>
      </w:r>
      <w:r>
        <w:t>под распис</w:t>
      </w:r>
      <w:r>
        <w:t>ку</w:t>
      </w:r>
      <w:r>
        <w:rPr>
          <w:spacing w:val="-8"/>
        </w:rPr>
        <w:t xml:space="preserve"> </w:t>
      </w:r>
      <w:r>
        <w:t>или высылается по почте</w:t>
      </w:r>
      <w:r>
        <w:rPr>
          <w:spacing w:val="-1"/>
        </w:rPr>
        <w:t xml:space="preserve"> </w:t>
      </w:r>
      <w:r>
        <w:t>по письменному</w:t>
      </w:r>
      <w:r>
        <w:rPr>
          <w:spacing w:val="-5"/>
        </w:rPr>
        <w:t xml:space="preserve"> </w:t>
      </w:r>
      <w:r>
        <w:t>заявлению одного из родственников.</w:t>
      </w:r>
      <w:r>
        <w:rPr>
          <w:b/>
          <w:i/>
        </w:rPr>
        <w:t>..</w:t>
      </w:r>
    </w:p>
    <w:p w:rsidR="003918A0" w:rsidRDefault="00676E16">
      <w:pPr>
        <w:pStyle w:val="a3"/>
        <w:ind w:right="287" w:firstLine="707"/>
      </w:pPr>
      <w:r>
        <w:t xml:space="preserve"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</w:t>
      </w:r>
      <w:r>
        <w:rPr>
          <w:spacing w:val="-2"/>
        </w:rPr>
        <w:t>расчете.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8"/>
        </w:tabs>
        <w:ind w:right="281" w:firstLine="60"/>
        <w:jc w:val="both"/>
        <w:rPr>
          <w:sz w:val="24"/>
        </w:rPr>
      </w:pPr>
      <w:r>
        <w:rPr>
          <w:sz w:val="24"/>
        </w:rPr>
        <w:t>При сокра</w:t>
      </w:r>
      <w:r>
        <w:rPr>
          <w:sz w:val="24"/>
        </w:rPr>
        <w:t>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основаниям, установленным ст. 179 ТК РФ, пользуются следующие категории работников: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200"/>
        </w:tabs>
        <w:spacing w:before="1"/>
        <w:ind w:left="200" w:hanging="138"/>
        <w:jc w:val="left"/>
        <w:rPr>
          <w:sz w:val="24"/>
        </w:rPr>
      </w:pPr>
      <w:proofErr w:type="spellStart"/>
      <w:r>
        <w:rPr>
          <w:sz w:val="24"/>
        </w:rPr>
        <w:t>предпенсионного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</w:t>
      </w:r>
      <w:r>
        <w:rPr>
          <w:spacing w:val="-2"/>
          <w:sz w:val="24"/>
        </w:rPr>
        <w:t>зраста;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200"/>
        </w:tabs>
        <w:ind w:left="200" w:hanging="138"/>
        <w:jc w:val="left"/>
        <w:rPr>
          <w:sz w:val="24"/>
        </w:rPr>
      </w:pPr>
      <w:r>
        <w:rPr>
          <w:sz w:val="24"/>
        </w:rPr>
        <w:t>одинокие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3918A0" w:rsidRDefault="00676E16">
      <w:pPr>
        <w:pStyle w:val="a4"/>
        <w:numPr>
          <w:ilvl w:val="3"/>
          <w:numId w:val="8"/>
        </w:numPr>
        <w:tabs>
          <w:tab w:val="left" w:pos="200"/>
        </w:tabs>
        <w:ind w:left="200" w:hanging="138"/>
        <w:jc w:val="left"/>
        <w:rPr>
          <w:sz w:val="24"/>
        </w:rPr>
      </w:pPr>
      <w:r>
        <w:rPr>
          <w:sz w:val="24"/>
        </w:rPr>
        <w:t>одинокие</w:t>
      </w:r>
      <w:r>
        <w:rPr>
          <w:spacing w:val="-4"/>
          <w:sz w:val="24"/>
        </w:rPr>
        <w:t xml:space="preserve"> </w:t>
      </w:r>
      <w:r>
        <w:rPr>
          <w:sz w:val="24"/>
        </w:rPr>
        <w:t>отцы,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42"/>
        </w:tabs>
        <w:ind w:right="283" w:firstLine="60"/>
        <w:jc w:val="both"/>
        <w:rPr>
          <w:sz w:val="24"/>
        </w:rPr>
      </w:pPr>
      <w:r>
        <w:rPr>
          <w:sz w:val="24"/>
        </w:rPr>
        <w:t xml:space="preserve">Увольнение руководителя выборного профсоюзного органа (его заместителей) организации, не освобожденных от основной работы по инициативе администрации в соответствии с п.2, п. </w:t>
      </w:r>
      <w:proofErr w:type="gramStart"/>
      <w:r>
        <w:rPr>
          <w:sz w:val="24"/>
        </w:rPr>
        <w:t>З</w:t>
      </w:r>
      <w:proofErr w:type="gramEnd"/>
      <w:r>
        <w:rPr>
          <w:sz w:val="24"/>
        </w:rPr>
        <w:t>, п. 5, ст.81ТК РФ допускается только с соблюдением порядка, установленного ст.3</w:t>
      </w:r>
      <w:r>
        <w:rPr>
          <w:sz w:val="24"/>
        </w:rPr>
        <w:t>74, 376 ТК РФ.</w:t>
      </w:r>
    </w:p>
    <w:p w:rsidR="003918A0" w:rsidRDefault="003918A0">
      <w:pPr>
        <w:pStyle w:val="a3"/>
        <w:ind w:left="0" w:firstLine="0"/>
        <w:jc w:val="left"/>
      </w:pPr>
    </w:p>
    <w:p w:rsidR="003918A0" w:rsidRDefault="00676E16">
      <w:pPr>
        <w:pStyle w:val="1"/>
        <w:numPr>
          <w:ilvl w:val="0"/>
          <w:numId w:val="8"/>
        </w:numPr>
        <w:tabs>
          <w:tab w:val="left" w:pos="2296"/>
        </w:tabs>
        <w:spacing w:line="240" w:lineRule="auto"/>
        <w:ind w:left="2296"/>
        <w:jc w:val="both"/>
        <w:rPr>
          <w:b w:val="0"/>
        </w:rPr>
      </w:pPr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работодателя</w:t>
      </w:r>
      <w:r>
        <w:rPr>
          <w:b w:val="0"/>
          <w:spacing w:val="-2"/>
        </w:rPr>
        <w:t>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82"/>
        </w:tabs>
        <w:ind w:left="482" w:hanging="42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директор.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733"/>
        </w:tabs>
        <w:ind w:right="288" w:firstLine="60"/>
        <w:jc w:val="both"/>
        <w:rPr>
          <w:sz w:val="24"/>
        </w:rPr>
      </w:pPr>
      <w:r>
        <w:rPr>
          <w:sz w:val="24"/>
        </w:rPr>
        <w:t xml:space="preserve">Директор школы имеет право в порядке, установленном трудовым </w:t>
      </w:r>
      <w:r>
        <w:rPr>
          <w:spacing w:val="-2"/>
          <w:sz w:val="24"/>
        </w:rPr>
        <w:t>законодательством: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инстанциях;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распоряжаться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ценностями;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43"/>
        </w:tabs>
        <w:ind w:right="288" w:firstLine="60"/>
        <w:jc w:val="both"/>
        <w:rPr>
          <w:sz w:val="24"/>
        </w:rPr>
      </w:pPr>
      <w:r>
        <w:rPr>
          <w:sz w:val="24"/>
        </w:rPr>
        <w:t xml:space="preserve">устанавливать штатное расписание в пределах выделенного фонда заработной </w:t>
      </w:r>
      <w:r>
        <w:rPr>
          <w:spacing w:val="-2"/>
          <w:sz w:val="24"/>
        </w:rPr>
        <w:t>платы;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48"/>
        </w:tabs>
        <w:ind w:right="283" w:firstLine="60"/>
        <w:jc w:val="both"/>
        <w:rPr>
          <w:sz w:val="24"/>
        </w:rPr>
      </w:pPr>
      <w:r>
        <w:rPr>
          <w:sz w:val="24"/>
        </w:rPr>
        <w:t>утверждать учебный план, расписание учебных занятий, графиков сменности, других графиков работы школы;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72"/>
        </w:tabs>
        <w:spacing w:before="1"/>
        <w:ind w:right="289" w:firstLine="60"/>
        <w:jc w:val="both"/>
        <w:rPr>
          <w:sz w:val="24"/>
        </w:rPr>
      </w:pPr>
      <w:r>
        <w:rPr>
          <w:sz w:val="24"/>
        </w:rPr>
        <w:t>издавать приказы, инструкции и дру</w:t>
      </w:r>
      <w:r>
        <w:rPr>
          <w:sz w:val="24"/>
        </w:rPr>
        <w:t>гие локальные акты, обязательные для выполнения всеми работниками учреждения. Перечень локальных актов, издаваемых с учетом мнения (по согласованию) профкома, утвержден коллективным договором;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45"/>
        </w:tabs>
        <w:ind w:right="289" w:firstLine="60"/>
        <w:jc w:val="both"/>
        <w:rPr>
          <w:sz w:val="24"/>
        </w:rPr>
      </w:pPr>
      <w:r>
        <w:rPr>
          <w:sz w:val="24"/>
        </w:rPr>
        <w:t>распределять учебную нагрузку на следующий учебный год, а также</w:t>
      </w:r>
      <w:r>
        <w:rPr>
          <w:sz w:val="24"/>
        </w:rPr>
        <w:t xml:space="preserve"> график отпусков с учетом мнения профкома;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21"/>
        </w:tabs>
        <w:ind w:right="283" w:firstLine="60"/>
        <w:jc w:val="both"/>
        <w:rPr>
          <w:sz w:val="24"/>
        </w:rPr>
      </w:pPr>
      <w:r>
        <w:rPr>
          <w:sz w:val="24"/>
        </w:rPr>
        <w:t xml:space="preserve">совместно со своими заместителями по учебно-воспитательной, воспитательной работе осуществлять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учителей, воспитателей, классных руководителей, в том числе путем посещения и анализа уроков</w:t>
      </w:r>
      <w:r>
        <w:rPr>
          <w:sz w:val="24"/>
        </w:rPr>
        <w:t xml:space="preserve"> и всех других видов учебных и воспитательных мероприятий;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40"/>
        </w:tabs>
        <w:ind w:right="279" w:firstLine="60"/>
        <w:jc w:val="both"/>
        <w:rPr>
          <w:sz w:val="24"/>
        </w:rPr>
      </w:pPr>
      <w:r>
        <w:rPr>
          <w:sz w:val="24"/>
        </w:rPr>
        <w:t>назначать классных руководителей, руководителей методических объединений, секретаря педагогического совета;</w:t>
      </w:r>
    </w:p>
    <w:p w:rsidR="003918A0" w:rsidRDefault="003918A0">
      <w:pPr>
        <w:pStyle w:val="a4"/>
        <w:rPr>
          <w:sz w:val="24"/>
        </w:rPr>
        <w:sectPr w:rsidR="003918A0">
          <w:pgSz w:w="11910" w:h="16840"/>
          <w:pgMar w:top="1040" w:right="566" w:bottom="580" w:left="1700" w:header="0" w:footer="388" w:gutter="0"/>
          <w:cols w:space="720"/>
        </w:sectPr>
      </w:pPr>
    </w:p>
    <w:p w:rsidR="003918A0" w:rsidRDefault="00676E16">
      <w:pPr>
        <w:pStyle w:val="a4"/>
        <w:numPr>
          <w:ilvl w:val="2"/>
          <w:numId w:val="8"/>
        </w:numPr>
        <w:tabs>
          <w:tab w:val="left" w:pos="772"/>
        </w:tabs>
        <w:spacing w:before="66"/>
        <w:ind w:right="289" w:firstLine="60"/>
        <w:jc w:val="both"/>
        <w:rPr>
          <w:sz w:val="24"/>
        </w:rPr>
      </w:pPr>
      <w:r>
        <w:rPr>
          <w:sz w:val="24"/>
        </w:rPr>
        <w:lastRenderedPageBreak/>
        <w:t>осуществлять прием на работу, перевод, увольнение работников, изменение трудового договора с работниками;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58"/>
        </w:tabs>
        <w:ind w:right="287" w:firstLine="60"/>
        <w:jc w:val="both"/>
        <w:rPr>
          <w:sz w:val="24"/>
        </w:rPr>
      </w:pPr>
      <w:r>
        <w:rPr>
          <w:sz w:val="24"/>
        </w:rPr>
        <w:t>привлекать работников к дисциплинарной и материальной ответственности в порядке, установленном ТК РФ и иными федеральными законами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12"/>
        </w:tabs>
        <w:spacing w:before="1"/>
        <w:ind w:right="292" w:firstLine="60"/>
        <w:jc w:val="both"/>
        <w:rPr>
          <w:sz w:val="24"/>
        </w:rPr>
      </w:pPr>
      <w:r>
        <w:rPr>
          <w:sz w:val="24"/>
        </w:rPr>
        <w:t>применять к работни</w:t>
      </w:r>
      <w:r>
        <w:rPr>
          <w:sz w:val="24"/>
        </w:rPr>
        <w:t xml:space="preserve">кам меры дисциплинарного взыскания: замечание, выговор, </w:t>
      </w:r>
      <w:r>
        <w:rPr>
          <w:spacing w:val="-2"/>
          <w:sz w:val="24"/>
        </w:rPr>
        <w:t>увольнение;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12"/>
        </w:tabs>
        <w:ind w:right="284" w:firstLine="60"/>
        <w:jc w:val="both"/>
        <w:rPr>
          <w:sz w:val="24"/>
        </w:rPr>
      </w:pPr>
      <w:r>
        <w:rPr>
          <w:sz w:val="24"/>
        </w:rPr>
        <w:t>применять к работникам меры за ущерб, причиненный школе в соответствии со ст.238-248 ТК РФ.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911"/>
        </w:tabs>
        <w:ind w:right="283" w:firstLine="60"/>
        <w:jc w:val="both"/>
        <w:rPr>
          <w:sz w:val="24"/>
        </w:rPr>
      </w:pPr>
      <w:r>
        <w:rPr>
          <w:sz w:val="24"/>
        </w:rPr>
        <w:t>совместно с профсоюзным комитетом школы осуществлять поощрение и премирование работников;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36"/>
        </w:tabs>
        <w:ind w:right="280" w:firstLine="60"/>
        <w:jc w:val="both"/>
        <w:rPr>
          <w:sz w:val="24"/>
        </w:rPr>
      </w:pPr>
      <w:r>
        <w:rPr>
          <w:sz w:val="24"/>
        </w:rPr>
        <w:t>требов</w:t>
      </w:r>
      <w:r>
        <w:rPr>
          <w:sz w:val="24"/>
        </w:rPr>
        <w:t>ать от работников исполнения ими трудовых обязанностей и бережного отношения к имуществу школы, соблюдения Правил и иных локальных нормативных актов школы; принимать 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 и 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установленном Уставом школы.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82"/>
        </w:tabs>
        <w:ind w:left="482" w:hanging="42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04"/>
        </w:tabs>
        <w:ind w:right="286" w:firstLine="60"/>
        <w:jc w:val="both"/>
        <w:rPr>
          <w:sz w:val="24"/>
        </w:rPr>
      </w:pPr>
      <w:r>
        <w:rPr>
          <w:sz w:val="24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62"/>
        </w:tabs>
        <w:ind w:right="289" w:firstLine="60"/>
        <w:jc w:val="both"/>
        <w:rPr>
          <w:sz w:val="24"/>
        </w:rPr>
      </w:pPr>
      <w:r>
        <w:rPr>
          <w:sz w:val="24"/>
        </w:rPr>
        <w:t>обеспечивать безопасность труда и условия труда, отвечающие требованиям охраны и гигиены труда;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928"/>
        </w:tabs>
        <w:spacing w:before="1"/>
        <w:ind w:right="285" w:firstLine="60"/>
        <w:jc w:val="both"/>
        <w:rPr>
          <w:sz w:val="24"/>
        </w:rPr>
      </w:pPr>
      <w:r>
        <w:rPr>
          <w:sz w:val="24"/>
        </w:rPr>
        <w:t xml:space="preserve">обеспечивать работников оборудованием, инструментами, технической документацией и иными средствами, необходимыми для исполнения ими трудовых </w:t>
      </w:r>
      <w:r>
        <w:rPr>
          <w:spacing w:val="-2"/>
          <w:sz w:val="24"/>
        </w:rPr>
        <w:t>обязанностей;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50"/>
        </w:tabs>
        <w:ind w:right="285" w:firstLine="60"/>
        <w:jc w:val="both"/>
        <w:rPr>
          <w:sz w:val="24"/>
        </w:rPr>
      </w:pPr>
      <w:r>
        <w:rPr>
          <w:sz w:val="24"/>
        </w:rPr>
        <w:t>вести</w:t>
      </w:r>
      <w:r>
        <w:rPr>
          <w:sz w:val="24"/>
        </w:rPr>
        <w:t xml:space="preserve"> коллективные переговоры, а также заключать коллективный договор в порядке, установленном законодательством РФ;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14"/>
        </w:tabs>
        <w:ind w:right="286" w:firstLine="60"/>
        <w:jc w:val="both"/>
        <w:rPr>
          <w:sz w:val="24"/>
        </w:rPr>
      </w:pPr>
      <w:r>
        <w:rPr>
          <w:sz w:val="24"/>
        </w:rPr>
        <w:t>контролировать соблюдение работниками школы обязанностей, возложенных на них Уставом школы, настоящими Правилами, должностными инструкциями;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90"/>
        </w:tabs>
        <w:ind w:right="280" w:firstLine="60"/>
        <w:jc w:val="both"/>
        <w:rPr>
          <w:sz w:val="24"/>
        </w:rPr>
      </w:pPr>
      <w:r>
        <w:rPr>
          <w:sz w:val="24"/>
        </w:rPr>
        <w:t>сво</w:t>
      </w:r>
      <w:r>
        <w:rPr>
          <w:sz w:val="24"/>
        </w:rPr>
        <w:t>евременно и в полном размере оплачивать труд работников. Выплаты производить: за первую половину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 –</w:t>
      </w:r>
      <w:r>
        <w:rPr>
          <w:spacing w:val="40"/>
          <w:sz w:val="24"/>
        </w:rPr>
        <w:t xml:space="preserve"> </w:t>
      </w:r>
      <w:r>
        <w:rPr>
          <w:sz w:val="24"/>
        </w:rPr>
        <w:t>26 числа каждого месяца, за вторую половину – 11 числа каждого месяца, следующего за расчетным периодом.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85"/>
        </w:tabs>
        <w:ind w:right="281" w:firstLine="60"/>
        <w:jc w:val="both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>существлять организаторскую работу, направле</w:t>
      </w:r>
      <w:r>
        <w:rPr>
          <w:sz w:val="24"/>
        </w:rPr>
        <w:t>нную на укрепление дисциплины, 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 школы; своевременно</w:t>
      </w:r>
    </w:p>
    <w:p w:rsidR="003918A0" w:rsidRDefault="00676E16">
      <w:pPr>
        <w:pStyle w:val="a3"/>
        <w:ind w:right="288" w:firstLine="0"/>
      </w:pPr>
      <w:r>
        <w:t>принимать меры воздействия к нарушител</w:t>
      </w:r>
      <w:r>
        <w:t>ям трудовой дисциплины, учитывая при этом мнение трудового коллектива;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32"/>
        </w:tabs>
        <w:ind w:right="286" w:firstLine="60"/>
        <w:jc w:val="both"/>
        <w:rPr>
          <w:sz w:val="24"/>
        </w:rPr>
      </w:pPr>
      <w:r>
        <w:rPr>
          <w:sz w:val="24"/>
        </w:rPr>
        <w:t>совершенствовать учебно-воспитательный процесс; создавать условия для внедрения научной организации труда, осуществлять мероприятия по повышению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культуры труда; организовывать изучение, распространение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внедрение передового опыта работников данного и других трудовых коллективов школ;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46"/>
        </w:tabs>
        <w:ind w:right="283" w:firstLine="60"/>
        <w:jc w:val="both"/>
        <w:rPr>
          <w:sz w:val="24"/>
        </w:rPr>
      </w:pPr>
      <w:r>
        <w:rPr>
          <w:sz w:val="24"/>
        </w:rPr>
        <w:t>обеспечивать систематическое повышение работниками школы теоретического уровня и деловой квалификации; пров</w:t>
      </w:r>
      <w:r>
        <w:rPr>
          <w:sz w:val="24"/>
        </w:rPr>
        <w:t>одить в установленные сроки аттестацию педагогических работников, создавать условия для совмещения работы с обучением в образовательных учреждениях.</w:t>
      </w:r>
    </w:p>
    <w:p w:rsidR="003918A0" w:rsidRDefault="003918A0">
      <w:pPr>
        <w:pStyle w:val="a3"/>
        <w:spacing w:before="6"/>
        <w:ind w:left="0" w:firstLine="0"/>
        <w:jc w:val="left"/>
      </w:pPr>
    </w:p>
    <w:p w:rsidR="003918A0" w:rsidRDefault="00676E16">
      <w:pPr>
        <w:pStyle w:val="1"/>
        <w:numPr>
          <w:ilvl w:val="0"/>
          <w:numId w:val="8"/>
        </w:numPr>
        <w:tabs>
          <w:tab w:val="left" w:pos="2390"/>
        </w:tabs>
        <w:ind w:left="2390"/>
        <w:jc w:val="left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работников.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82"/>
        </w:tabs>
        <w:spacing w:line="274" w:lineRule="exact"/>
        <w:ind w:left="482" w:hanging="420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6"/>
        </w:tabs>
        <w:ind w:right="288" w:firstLine="60"/>
        <w:rPr>
          <w:sz w:val="24"/>
        </w:rPr>
      </w:pPr>
      <w:r>
        <w:rPr>
          <w:sz w:val="24"/>
        </w:rPr>
        <w:t>заключение,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расторжение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в 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 условиях, которые установлены ТК РФ и иными федеральными законами;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14"/>
        </w:tabs>
        <w:ind w:right="289" w:firstLine="60"/>
        <w:rPr>
          <w:sz w:val="24"/>
        </w:rPr>
      </w:pPr>
      <w:r>
        <w:rPr>
          <w:sz w:val="24"/>
        </w:rPr>
        <w:t>рабочее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государственными стандартами организа</w:t>
      </w:r>
      <w:r>
        <w:rPr>
          <w:sz w:val="24"/>
        </w:rPr>
        <w:t>ции и безопасности труда и коллективным договором;</w:t>
      </w:r>
    </w:p>
    <w:p w:rsidR="003918A0" w:rsidRDefault="003918A0">
      <w:pPr>
        <w:pStyle w:val="a4"/>
        <w:jc w:val="left"/>
        <w:rPr>
          <w:sz w:val="24"/>
        </w:rPr>
        <w:sectPr w:rsidR="003918A0">
          <w:pgSz w:w="11910" w:h="16840"/>
          <w:pgMar w:top="1040" w:right="566" w:bottom="580" w:left="1700" w:header="0" w:footer="388" w:gutter="0"/>
          <w:cols w:space="720"/>
        </w:sectPr>
      </w:pPr>
    </w:p>
    <w:p w:rsidR="003918A0" w:rsidRDefault="00676E16">
      <w:pPr>
        <w:pStyle w:val="a4"/>
        <w:numPr>
          <w:ilvl w:val="2"/>
          <w:numId w:val="8"/>
        </w:numPr>
        <w:tabs>
          <w:tab w:val="left" w:pos="714"/>
        </w:tabs>
        <w:spacing w:before="66"/>
        <w:ind w:right="288" w:firstLine="60"/>
        <w:jc w:val="both"/>
        <w:rPr>
          <w:sz w:val="24"/>
        </w:rPr>
      </w:pPr>
      <w:r>
        <w:rPr>
          <w:sz w:val="24"/>
        </w:rPr>
        <w:lastRenderedPageBreak/>
        <w:t>своевременную и в полном объеме выплату заработной платы в соответствии с трудовым договором;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отдых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продолжительности;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78"/>
        </w:tabs>
        <w:spacing w:before="1"/>
        <w:ind w:right="288" w:firstLine="60"/>
        <w:jc w:val="both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 труда на рабочем месте;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83"/>
        </w:tabs>
        <w:ind w:right="286" w:firstLine="60"/>
        <w:jc w:val="both"/>
        <w:rPr>
          <w:sz w:val="24"/>
        </w:rPr>
      </w:pPr>
      <w:r>
        <w:rPr>
          <w:sz w:val="24"/>
        </w:rPr>
        <w:t>профессиональную подготовку, переподготовку и повышение своей квалификации в порядке, установленном ТК РФ и иными федеральными законами;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right="288" w:firstLine="60"/>
        <w:jc w:val="both"/>
        <w:rPr>
          <w:sz w:val="24"/>
        </w:rPr>
      </w:pPr>
      <w:r>
        <w:rPr>
          <w:sz w:val="24"/>
        </w:rPr>
        <w:t>объединение,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союзов,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 них для защиты своих трудовых прав, свобод и законных интересов;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14"/>
        </w:tabs>
        <w:ind w:right="285" w:firstLine="60"/>
        <w:jc w:val="both"/>
        <w:rPr>
          <w:sz w:val="24"/>
        </w:rPr>
      </w:pPr>
      <w:r>
        <w:rPr>
          <w:sz w:val="24"/>
        </w:rPr>
        <w:t>участие в управлении школой в формах, предусмотренных законодательством и Уставом школы;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84"/>
        </w:tabs>
        <w:ind w:right="290" w:firstLine="60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 трудовых прав, свобод,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 инте</w:t>
      </w:r>
      <w:r>
        <w:rPr>
          <w:sz w:val="24"/>
        </w:rPr>
        <w:t>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запрещенными законом способами;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08"/>
        </w:tabs>
        <w:ind w:right="290" w:firstLine="60"/>
        <w:jc w:val="both"/>
        <w:rPr>
          <w:sz w:val="24"/>
        </w:rPr>
      </w:pPr>
      <w:r>
        <w:rPr>
          <w:sz w:val="24"/>
        </w:rPr>
        <w:t xml:space="preserve">возмещение вреда, причиненного работнику в связи с исполнением им трудовых </w:t>
      </w:r>
      <w:r>
        <w:rPr>
          <w:spacing w:val="-2"/>
          <w:sz w:val="24"/>
        </w:rPr>
        <w:t>обязанностей;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1060"/>
        </w:tabs>
        <w:ind w:right="288" w:firstLine="60"/>
        <w:jc w:val="both"/>
        <w:rPr>
          <w:sz w:val="24"/>
        </w:rPr>
      </w:pPr>
      <w:r>
        <w:rPr>
          <w:sz w:val="24"/>
        </w:rPr>
        <w:t>обязательное социальное страхование в случаях, предусмотренных законодательством РФ;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96"/>
        </w:tabs>
        <w:ind w:right="281" w:firstLine="60"/>
        <w:jc w:val="both"/>
        <w:rPr>
          <w:sz w:val="24"/>
        </w:rPr>
      </w:pPr>
      <w:r>
        <w:rPr>
          <w:sz w:val="24"/>
        </w:rPr>
        <w:t xml:space="preserve">Педагогические работники школы, кроме перечисленных в п. 4.1. прав, имеют право </w:t>
      </w:r>
      <w:proofErr w:type="gramStart"/>
      <w:r>
        <w:rPr>
          <w:spacing w:val="-4"/>
          <w:sz w:val="24"/>
        </w:rPr>
        <w:t>на</w:t>
      </w:r>
      <w:proofErr w:type="gramEnd"/>
      <w:r>
        <w:rPr>
          <w:spacing w:val="-4"/>
          <w:sz w:val="24"/>
        </w:rPr>
        <w:t>: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6"/>
        </w:tabs>
        <w:ind w:right="281" w:firstLine="60"/>
        <w:jc w:val="both"/>
        <w:rPr>
          <w:sz w:val="24"/>
        </w:rPr>
      </w:pP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 и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воспитания, учебных пособий и материалов, учебников в соответствии с образовательной программой, утвержденной образователь</w:t>
      </w:r>
      <w:r>
        <w:rPr>
          <w:sz w:val="24"/>
        </w:rPr>
        <w:t>ным учреждением, методов оценки знаний обучающихся, при исполнении профессиональных обязанностей;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spacing w:before="1"/>
        <w:ind w:left="662" w:hanging="600"/>
        <w:jc w:val="both"/>
        <w:rPr>
          <w:sz w:val="24"/>
        </w:rPr>
      </w:pPr>
      <w:r>
        <w:rPr>
          <w:sz w:val="24"/>
        </w:rPr>
        <w:t>сокращенную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4"/>
        </w:tabs>
        <w:ind w:left="664" w:hanging="602"/>
        <w:jc w:val="both"/>
        <w:rPr>
          <w:sz w:val="24"/>
        </w:rPr>
      </w:pPr>
      <w:r>
        <w:rPr>
          <w:sz w:val="24"/>
        </w:rPr>
        <w:t>удлиненный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РФ;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07"/>
        </w:tabs>
        <w:ind w:right="283" w:firstLine="60"/>
        <w:jc w:val="both"/>
        <w:rPr>
          <w:sz w:val="24"/>
        </w:rPr>
      </w:pPr>
      <w:r>
        <w:rPr>
          <w:sz w:val="24"/>
        </w:rPr>
        <w:t>длительный отпуск сроком до одного года,</w:t>
      </w:r>
      <w:r>
        <w:rPr>
          <w:sz w:val="24"/>
        </w:rPr>
        <w:t xml:space="preserve"> предоставляемый не реже чем через каждые 10 лет непрерывной преподавательской работы;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04"/>
        </w:tabs>
        <w:ind w:right="286" w:firstLine="60"/>
        <w:jc w:val="both"/>
        <w:rPr>
          <w:sz w:val="24"/>
        </w:rPr>
      </w:pPr>
      <w:r>
        <w:rPr>
          <w:sz w:val="24"/>
        </w:rPr>
        <w:t xml:space="preserve">добросовестно исполнять трудовые обязанности, возложенные на него трудовым </w:t>
      </w:r>
      <w:r>
        <w:rPr>
          <w:spacing w:val="-2"/>
          <w:sz w:val="24"/>
        </w:rPr>
        <w:t>договором;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2"/>
          <w:sz w:val="24"/>
        </w:rPr>
        <w:t xml:space="preserve"> Правила;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52"/>
        </w:tabs>
        <w:ind w:right="288" w:firstLine="60"/>
        <w:jc w:val="both"/>
        <w:rPr>
          <w:sz w:val="24"/>
        </w:rPr>
      </w:pPr>
      <w:r>
        <w:rPr>
          <w:sz w:val="24"/>
        </w:rPr>
        <w:t>строго выполнять учебный режим;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45"/>
        </w:tabs>
        <w:ind w:right="287" w:firstLine="60"/>
        <w:jc w:val="both"/>
        <w:rPr>
          <w:sz w:val="24"/>
        </w:rPr>
      </w:pPr>
      <w:r>
        <w:rPr>
          <w:sz w:val="24"/>
        </w:rPr>
        <w:t>полностью соблюдать требова</w:t>
      </w:r>
      <w:r>
        <w:rPr>
          <w:sz w:val="24"/>
        </w:rPr>
        <w:t>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27"/>
        </w:tabs>
        <w:ind w:right="285" w:firstLine="60"/>
        <w:jc w:val="both"/>
        <w:rPr>
          <w:sz w:val="24"/>
        </w:rPr>
      </w:pPr>
      <w:r>
        <w:rPr>
          <w:sz w:val="24"/>
        </w:rPr>
        <w:t>незамедлительно сообщать директору школы о возникнов</w:t>
      </w:r>
      <w:r>
        <w:rPr>
          <w:sz w:val="24"/>
        </w:rPr>
        <w:t>ении ситуации, представляющей угрозу жизни и здоровью участников образовательного процесса, сохранности имущества школы;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24"/>
        </w:tabs>
        <w:spacing w:before="1"/>
        <w:ind w:right="275" w:firstLine="60"/>
        <w:jc w:val="both"/>
        <w:rPr>
          <w:sz w:val="24"/>
        </w:rPr>
      </w:pPr>
      <w:r>
        <w:rPr>
          <w:sz w:val="24"/>
        </w:rPr>
        <w:t>бережно относиться к имуществу школы; беречь общественную собственность, бережно использовать материалы, тепловую и электрическую энерг</w:t>
      </w:r>
      <w:r>
        <w:rPr>
          <w:sz w:val="24"/>
        </w:rPr>
        <w:t>ию и воспитывать у учащихся бережное отношение к государственному имуществу;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90"/>
        </w:tabs>
        <w:ind w:right="281" w:firstLine="60"/>
        <w:jc w:val="both"/>
        <w:rPr>
          <w:sz w:val="24"/>
        </w:rPr>
      </w:pPr>
      <w:r>
        <w:rPr>
          <w:sz w:val="24"/>
        </w:rPr>
        <w:t>содержать рабочее место, мебель, оборудование и приспособления в исправном и аккуратном состоянии, соблюдать чистоту в помещениях школы;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940"/>
        </w:tabs>
        <w:ind w:right="288" w:firstLine="60"/>
        <w:jc w:val="both"/>
        <w:rPr>
          <w:sz w:val="24"/>
        </w:rPr>
      </w:pPr>
      <w:r>
        <w:rPr>
          <w:sz w:val="24"/>
        </w:rPr>
        <w:t>соблюдать установленный порядок хранения м</w:t>
      </w:r>
      <w:r>
        <w:rPr>
          <w:sz w:val="24"/>
        </w:rPr>
        <w:t xml:space="preserve">атериальных ценностей и </w:t>
      </w:r>
      <w:r>
        <w:rPr>
          <w:spacing w:val="-2"/>
          <w:sz w:val="24"/>
        </w:rPr>
        <w:t>документов;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34"/>
        </w:tabs>
        <w:ind w:right="285" w:firstLine="60"/>
        <w:jc w:val="both"/>
        <w:rPr>
          <w:sz w:val="24"/>
        </w:rPr>
      </w:pPr>
      <w:r>
        <w:rPr>
          <w:sz w:val="24"/>
        </w:rPr>
        <w:t>осуществлять контрольно-оценочную деятельность в образовательном процессе вести в установленном порядке учебную документацию, анализировать успеваемость учащихся, 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текущий контроль успеваемости и посещаемости обучающихся</w:t>
      </w:r>
    </w:p>
    <w:p w:rsidR="003918A0" w:rsidRDefault="003918A0">
      <w:pPr>
        <w:pStyle w:val="a4"/>
        <w:rPr>
          <w:sz w:val="24"/>
        </w:rPr>
        <w:sectPr w:rsidR="003918A0">
          <w:pgSz w:w="11910" w:h="16840"/>
          <w:pgMar w:top="1040" w:right="566" w:bottom="580" w:left="1700" w:header="0" w:footer="388" w:gutter="0"/>
          <w:cols w:space="720"/>
        </w:sectPr>
      </w:pPr>
    </w:p>
    <w:p w:rsidR="003918A0" w:rsidRDefault="00676E16">
      <w:pPr>
        <w:pStyle w:val="a3"/>
        <w:spacing w:before="66"/>
        <w:ind w:right="276" w:firstLine="0"/>
      </w:pPr>
      <w:r>
        <w:lastRenderedPageBreak/>
        <w:t>на уроках, выставлять текущие отметки в классный журнал и дневники, а также с использованием современных способов оценивания в условиях информационн</w:t>
      </w:r>
      <w:proofErr w:type="gramStart"/>
      <w:r>
        <w:t>о-</w:t>
      </w:r>
      <w:proofErr w:type="gramEnd"/>
      <w:r>
        <w:t xml:space="preserve"> коммуникационных технологий (ведение электронных форм документации, в том числе электронного журнала и дн</w:t>
      </w:r>
      <w:r>
        <w:t>евников обучающихся),</w:t>
      </w:r>
      <w:r>
        <w:rPr>
          <w:spacing w:val="40"/>
        </w:rPr>
        <w:t xml:space="preserve"> </w:t>
      </w:r>
      <w:r>
        <w:t>своевременно сдавать администрации необходимые отчетные данные.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947"/>
        </w:tabs>
        <w:spacing w:before="1"/>
        <w:ind w:right="285" w:firstLine="60"/>
        <w:jc w:val="both"/>
        <w:rPr>
          <w:sz w:val="24"/>
        </w:rPr>
      </w:pPr>
      <w:r>
        <w:rPr>
          <w:sz w:val="24"/>
        </w:rPr>
        <w:t>поддерживать дисциплину в школе на основе уважения человеческого достоинства обучающихся без применения методов физического и психического насилия;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34"/>
        </w:tabs>
        <w:ind w:right="283" w:firstLine="60"/>
        <w:jc w:val="both"/>
        <w:rPr>
          <w:sz w:val="24"/>
        </w:rPr>
      </w:pPr>
      <w:r>
        <w:rPr>
          <w:sz w:val="24"/>
        </w:rPr>
        <w:t xml:space="preserve">быть всегда вежливым, </w:t>
      </w:r>
      <w:r>
        <w:rPr>
          <w:sz w:val="24"/>
        </w:rPr>
        <w:t>внимательным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 соблюдать законные права и свободы обучающихся;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89"/>
        </w:tabs>
        <w:ind w:right="289" w:firstLine="60"/>
        <w:jc w:val="both"/>
        <w:rPr>
          <w:sz w:val="24"/>
        </w:rPr>
      </w:pPr>
      <w:r>
        <w:rPr>
          <w:sz w:val="24"/>
        </w:rPr>
        <w:t>воздерживаться о</w:t>
      </w:r>
      <w:r>
        <w:rPr>
          <w:sz w:val="24"/>
        </w:rPr>
        <w:t>т действий, мешающих другим работникам выполнять их трудовые обязанности;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75"/>
        </w:tabs>
        <w:ind w:right="291" w:firstLine="60"/>
        <w:jc w:val="both"/>
        <w:rPr>
          <w:sz w:val="24"/>
        </w:rPr>
      </w:pPr>
      <w:r>
        <w:rPr>
          <w:sz w:val="24"/>
        </w:rPr>
        <w:t xml:space="preserve">принимать активные меры по устранению причин и условий, нарушающих </w:t>
      </w:r>
      <w:proofErr w:type="gramStart"/>
      <w:r>
        <w:rPr>
          <w:sz w:val="24"/>
        </w:rPr>
        <w:t>нормальную</w:t>
      </w:r>
      <w:proofErr w:type="gramEnd"/>
      <w:r>
        <w:rPr>
          <w:sz w:val="24"/>
        </w:rPr>
        <w:t xml:space="preserve"> деятельность школы;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82"/>
        </w:tabs>
        <w:ind w:left="782" w:hanging="72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вакцинации;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87"/>
        </w:tabs>
        <w:ind w:right="284" w:firstLine="60"/>
        <w:jc w:val="both"/>
        <w:rPr>
          <w:sz w:val="24"/>
        </w:rPr>
      </w:pPr>
      <w:r>
        <w:rPr>
          <w:sz w:val="24"/>
        </w:rPr>
        <w:t>круг конк</w:t>
      </w:r>
      <w:r>
        <w:rPr>
          <w:sz w:val="24"/>
        </w:rPr>
        <w:t>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на основании квалификационных характеристик, тарифно-квалификационных с</w:t>
      </w:r>
      <w:r>
        <w:rPr>
          <w:sz w:val="24"/>
        </w:rPr>
        <w:t>правочников и нормативных документов.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82"/>
        </w:tabs>
        <w:spacing w:before="1"/>
        <w:ind w:left="482" w:hanging="42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приходить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классных </w:t>
      </w:r>
      <w:r>
        <w:rPr>
          <w:spacing w:val="-2"/>
          <w:sz w:val="24"/>
        </w:rPr>
        <w:t>пятиминуток;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8"/>
        </w:tabs>
        <w:ind w:right="288" w:firstLine="60"/>
        <w:jc w:val="both"/>
        <w:rPr>
          <w:sz w:val="24"/>
        </w:rPr>
      </w:pPr>
      <w:r>
        <w:rPr>
          <w:sz w:val="24"/>
        </w:rPr>
        <w:t>со звонком начать урок и со звонком его закончить, не допуская бесполезной траты учебного времени.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</w:t>
      </w:r>
      <w:r>
        <w:rPr>
          <w:sz w:val="24"/>
        </w:rPr>
        <w:t>д учебных занятий, а в случаях, установленных приказом директора школы, и в перерывах между занятиями.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79"/>
        </w:tabs>
        <w:ind w:right="288" w:firstLine="6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5229733</wp:posOffset>
                </wp:positionH>
                <wp:positionV relativeFrom="paragraph">
                  <wp:posOffset>334553</wp:posOffset>
                </wp:positionV>
                <wp:extent cx="41275" cy="762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762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8" y="7620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11.790009pt;margin-top:26.342802pt;width:3.24pt;height:.600010pt;mso-position-horizontal-relative:page;mso-position-vertical-relative:paragraph;z-index:15730176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к началу учебного года составить Рабочую программу, представить ее на согласование ШМО, зам. директора и утверждение директором;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62"/>
        </w:tabs>
        <w:ind w:left="662" w:hanging="60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учебной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срок;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00"/>
        </w:tabs>
        <w:ind w:right="282" w:firstLine="60"/>
        <w:jc w:val="both"/>
        <w:rPr>
          <w:sz w:val="24"/>
        </w:rPr>
      </w:pPr>
      <w:r>
        <w:rPr>
          <w:sz w:val="24"/>
        </w:rPr>
        <w:t>выполнять безоговорочно приказы директора школы, при несогласии с приказом обжаловать выполненный приказ в комиссию по трудовым спорам;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815"/>
        </w:tabs>
        <w:ind w:right="279" w:firstLine="60"/>
        <w:jc w:val="both"/>
        <w:rPr>
          <w:sz w:val="24"/>
        </w:rPr>
      </w:pPr>
      <w:r>
        <w:rPr>
          <w:sz w:val="24"/>
        </w:rPr>
        <w:t>классный руководитель обязан в соответствии с расписанием и планом воспитательной работы, регламентом работы школы проводить ежедневные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пятиминутки, утреннюю зарядку, один раз в неделю проводить классные часы. План воспитательной работы составляется один р</w:t>
      </w:r>
      <w:r>
        <w:rPr>
          <w:sz w:val="24"/>
        </w:rPr>
        <w:t>аз в год и корректируется по четвертям.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83"/>
        </w:tabs>
        <w:ind w:right="279" w:firstLine="60"/>
        <w:jc w:val="both"/>
        <w:rPr>
          <w:sz w:val="24"/>
        </w:rPr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>лассный руководитель занимается с классом воспитательной внеурочной работой согласно имеющемуся плану воспитательной работы, а также организует родителей на общешкольные родительские собрания и проводит периодически</w:t>
      </w:r>
      <w:r>
        <w:rPr>
          <w:sz w:val="24"/>
        </w:rPr>
        <w:t>е, но не менее четырех раз за учебный год, классные родительские собрания;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671"/>
        </w:tabs>
        <w:spacing w:before="1"/>
        <w:ind w:right="284" w:firstLine="60"/>
        <w:jc w:val="both"/>
        <w:rPr>
          <w:sz w:val="24"/>
        </w:rPr>
      </w:pPr>
      <w:r>
        <w:rPr>
          <w:sz w:val="24"/>
        </w:rPr>
        <w:t>классный руководитель обязан один раз в неделю проводить проверку выставления отметок в традиционных и электронных дневниках учащихся;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82"/>
        </w:tabs>
        <w:ind w:left="482" w:hanging="42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запре</w:t>
      </w:r>
      <w:r>
        <w:rPr>
          <w:spacing w:val="-2"/>
          <w:sz w:val="24"/>
        </w:rPr>
        <w:t>щается:</w:t>
      </w:r>
    </w:p>
    <w:p w:rsidR="003918A0" w:rsidRDefault="00676E16">
      <w:pPr>
        <w:pStyle w:val="a4"/>
        <w:numPr>
          <w:ilvl w:val="0"/>
          <w:numId w:val="7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изменять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918A0" w:rsidRDefault="00676E16">
      <w:pPr>
        <w:pStyle w:val="a4"/>
        <w:numPr>
          <w:ilvl w:val="0"/>
          <w:numId w:val="7"/>
        </w:numPr>
        <w:tabs>
          <w:tab w:val="left" w:pos="164"/>
        </w:tabs>
        <w:ind w:right="286" w:firstLine="0"/>
        <w:rPr>
          <w:sz w:val="24"/>
        </w:rPr>
      </w:pPr>
      <w:r>
        <w:rPr>
          <w:sz w:val="24"/>
        </w:rPr>
        <w:t>отменять, удлинять или сокращать продолжительность уроков и (занятий) и перерывов (перемен) между ними;</w:t>
      </w:r>
    </w:p>
    <w:p w:rsidR="003918A0" w:rsidRDefault="00676E16">
      <w:pPr>
        <w:pStyle w:val="a4"/>
        <w:numPr>
          <w:ilvl w:val="0"/>
          <w:numId w:val="7"/>
        </w:numPr>
        <w:tabs>
          <w:tab w:val="left" w:pos="142"/>
        </w:tabs>
        <w:ind w:left="142"/>
        <w:rPr>
          <w:sz w:val="24"/>
        </w:rPr>
      </w:pPr>
      <w:proofErr w:type="gramStart"/>
      <w:r>
        <w:rPr>
          <w:sz w:val="24"/>
        </w:rPr>
        <w:t>удалять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уроков;</w:t>
      </w:r>
      <w:proofErr w:type="gramEnd"/>
    </w:p>
    <w:p w:rsidR="003918A0" w:rsidRDefault="00676E16">
      <w:pPr>
        <w:pStyle w:val="a4"/>
        <w:numPr>
          <w:ilvl w:val="0"/>
          <w:numId w:val="7"/>
        </w:numPr>
        <w:tabs>
          <w:tab w:val="left" w:pos="166"/>
        </w:tabs>
        <w:ind w:right="282" w:firstLine="0"/>
        <w:rPr>
          <w:sz w:val="24"/>
        </w:rPr>
      </w:pPr>
      <w:proofErr w:type="gramStart"/>
      <w:r>
        <w:rPr>
          <w:sz w:val="24"/>
        </w:rPr>
        <w:t xml:space="preserve">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</w:t>
      </w:r>
      <w:r>
        <w:rPr>
          <w:spacing w:val="-2"/>
          <w:sz w:val="24"/>
        </w:rPr>
        <w:t>поручений;</w:t>
      </w:r>
      <w:proofErr w:type="gramEnd"/>
    </w:p>
    <w:p w:rsidR="003918A0" w:rsidRDefault="003918A0">
      <w:pPr>
        <w:pStyle w:val="a4"/>
        <w:rPr>
          <w:sz w:val="24"/>
        </w:rPr>
        <w:sectPr w:rsidR="003918A0">
          <w:pgSz w:w="11910" w:h="16840"/>
          <w:pgMar w:top="1040" w:right="566" w:bottom="580" w:left="1700" w:header="0" w:footer="388" w:gutter="0"/>
          <w:cols w:space="720"/>
        </w:sectPr>
      </w:pPr>
    </w:p>
    <w:p w:rsidR="003918A0" w:rsidRDefault="00676E16">
      <w:pPr>
        <w:pStyle w:val="a4"/>
        <w:numPr>
          <w:ilvl w:val="0"/>
          <w:numId w:val="7"/>
        </w:numPr>
        <w:tabs>
          <w:tab w:val="left" w:pos="212"/>
        </w:tabs>
        <w:spacing w:before="66"/>
        <w:ind w:right="286" w:firstLine="0"/>
        <w:rPr>
          <w:sz w:val="24"/>
        </w:rPr>
      </w:pPr>
      <w:r>
        <w:rPr>
          <w:sz w:val="24"/>
        </w:rPr>
        <w:lastRenderedPageBreak/>
        <w:t>отвлекать работников школы в рабочее время от их непосредственной работ</w:t>
      </w:r>
      <w:r>
        <w:rPr>
          <w:sz w:val="24"/>
        </w:rPr>
        <w:t>ы для выполнения общественных обязанностей и проведения разного рода мероприятий, не связанных с основной деятельностью школы;</w:t>
      </w:r>
    </w:p>
    <w:p w:rsidR="003918A0" w:rsidRDefault="00676E16">
      <w:pPr>
        <w:pStyle w:val="a4"/>
        <w:numPr>
          <w:ilvl w:val="0"/>
          <w:numId w:val="7"/>
        </w:numPr>
        <w:tabs>
          <w:tab w:val="left" w:pos="269"/>
        </w:tabs>
        <w:spacing w:before="1"/>
        <w:ind w:right="282" w:firstLine="0"/>
        <w:rPr>
          <w:sz w:val="24"/>
        </w:rPr>
      </w:pPr>
      <w:r>
        <w:rPr>
          <w:sz w:val="24"/>
        </w:rPr>
        <w:t>созывать в рабочее время собрания, заседания и всякого рода совещания по общественным делам.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41"/>
        </w:tabs>
        <w:ind w:right="284" w:firstLine="60"/>
        <w:jc w:val="both"/>
        <w:rPr>
          <w:sz w:val="24"/>
        </w:rPr>
      </w:pPr>
      <w:r>
        <w:rPr>
          <w:sz w:val="24"/>
        </w:rPr>
        <w:t>посторонним лицам разрешается присут</w:t>
      </w:r>
      <w:r>
        <w:rPr>
          <w:sz w:val="24"/>
        </w:rPr>
        <w:t>ствовать на уроках с согласия учителя и разрешения директора школы. Вход в класс после начала урока (занятий) разрешается в исключительных случаях только директору школы и его заместителям.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80"/>
        </w:tabs>
        <w:ind w:right="288" w:firstLine="60"/>
        <w:jc w:val="both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>о время проведения уроков (занятий) не разрешается делать педагог</w:t>
      </w:r>
      <w:r>
        <w:rPr>
          <w:sz w:val="24"/>
        </w:rPr>
        <w:t>ическим работникам замечания по поводу их работы в присутствии учащихся.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98"/>
        </w:tabs>
        <w:ind w:right="279" w:firstLine="60"/>
        <w:jc w:val="both"/>
        <w:rPr>
          <w:sz w:val="24"/>
        </w:rPr>
      </w:pPr>
      <w:r>
        <w:rPr>
          <w:sz w:val="24"/>
        </w:rPr>
        <w:t>администрация школы организует учет явки на работу и уход с неё всех работников школы. В случае неявки на работу по болезни работник обязан, при наличии такой возможности, известить а</w:t>
      </w:r>
      <w:r>
        <w:rPr>
          <w:sz w:val="24"/>
        </w:rPr>
        <w:t>дминистрацию как можно раньше, а также предоставить лист временной нетрудоспособности в первый день выхода на работу.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82"/>
        </w:tabs>
        <w:ind w:left="482" w:hanging="420"/>
        <w:jc w:val="both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запрещается:</w:t>
      </w:r>
    </w:p>
    <w:p w:rsidR="003918A0" w:rsidRDefault="00676E16">
      <w:pPr>
        <w:pStyle w:val="a4"/>
        <w:numPr>
          <w:ilvl w:val="0"/>
          <w:numId w:val="6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головных уборах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2"/>
          <w:sz w:val="24"/>
        </w:rPr>
        <w:t xml:space="preserve"> обуви;</w:t>
      </w:r>
    </w:p>
    <w:p w:rsidR="003918A0" w:rsidRDefault="00676E16">
      <w:pPr>
        <w:pStyle w:val="a4"/>
        <w:numPr>
          <w:ilvl w:val="0"/>
          <w:numId w:val="6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громкий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шум в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коридорах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3918A0" w:rsidRDefault="00676E16">
      <w:pPr>
        <w:pStyle w:val="a4"/>
        <w:numPr>
          <w:ilvl w:val="0"/>
          <w:numId w:val="6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торговые</w:t>
      </w:r>
      <w:r>
        <w:rPr>
          <w:spacing w:val="-2"/>
          <w:sz w:val="24"/>
        </w:rPr>
        <w:t xml:space="preserve"> операции.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683"/>
        </w:tabs>
        <w:ind w:right="281" w:firstLine="60"/>
        <w:jc w:val="both"/>
        <w:rPr>
          <w:sz w:val="24"/>
        </w:rPr>
      </w:pPr>
      <w:r>
        <w:rPr>
          <w:sz w:val="24"/>
        </w:rPr>
        <w:t>Работник несет материальную ответственность за причиненный школе прямой действительный ущерб.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920"/>
        </w:tabs>
        <w:spacing w:before="1"/>
        <w:ind w:right="283" w:firstLine="60"/>
        <w:jc w:val="both"/>
        <w:rPr>
          <w:sz w:val="24"/>
        </w:rPr>
      </w:pPr>
      <w:r>
        <w:rPr>
          <w:sz w:val="24"/>
        </w:rPr>
        <w:t>Под прямым действительным ущербом понимается реальное уменьшение наличного имущества школы или ухудшение состояния указанного им</w:t>
      </w:r>
      <w:r>
        <w:rPr>
          <w:sz w:val="24"/>
        </w:rPr>
        <w:t>ущества (в том числе имущества третьих лиц, находящегося в школе, если школа несет 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 сохранность этого имущества), а также необходимость для школы произвести затраты либо излишние выплаты на приобретение или восстановление имущества.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793"/>
        </w:tabs>
        <w:ind w:right="285" w:firstLine="60"/>
        <w:jc w:val="both"/>
        <w:rPr>
          <w:sz w:val="24"/>
        </w:rPr>
      </w:pPr>
      <w:r>
        <w:rPr>
          <w:sz w:val="24"/>
        </w:rPr>
        <w:t>За пр</w:t>
      </w:r>
      <w:r>
        <w:rPr>
          <w:sz w:val="24"/>
        </w:rPr>
        <w:t>ичиненный ущерб работник несет материальную ответственность в пределах своего среднего месячного заработка, за исключением случаев, предусмотренных пунктами 4.10.3.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настоящих Правил.</w:t>
      </w:r>
    </w:p>
    <w:p w:rsidR="003918A0" w:rsidRDefault="00676E16">
      <w:pPr>
        <w:pStyle w:val="a4"/>
        <w:numPr>
          <w:ilvl w:val="2"/>
          <w:numId w:val="8"/>
        </w:numPr>
        <w:tabs>
          <w:tab w:val="left" w:pos="949"/>
        </w:tabs>
        <w:ind w:right="287" w:firstLine="60"/>
        <w:jc w:val="both"/>
        <w:rPr>
          <w:sz w:val="24"/>
        </w:rPr>
      </w:pPr>
      <w:r>
        <w:rPr>
          <w:sz w:val="24"/>
        </w:rPr>
        <w:t>Материальная ответственность в полном размере причиненного ущерба возлага</w:t>
      </w:r>
      <w:r>
        <w:rPr>
          <w:sz w:val="24"/>
        </w:rPr>
        <w:t>ется на работника в следующих случаях:</w:t>
      </w:r>
    </w:p>
    <w:p w:rsidR="003918A0" w:rsidRDefault="00676E16">
      <w:pPr>
        <w:pStyle w:val="a3"/>
        <w:jc w:val="left"/>
      </w:pPr>
      <w:r>
        <w:t>а)</w:t>
      </w:r>
      <w:r>
        <w:rPr>
          <w:spacing w:val="80"/>
        </w:rPr>
        <w:t xml:space="preserve"> </w:t>
      </w:r>
      <w:r>
        <w:t>недостачи</w:t>
      </w:r>
      <w:r>
        <w:rPr>
          <w:spacing w:val="80"/>
        </w:rPr>
        <w:t xml:space="preserve"> </w:t>
      </w:r>
      <w:r>
        <w:t>ценностей,</w:t>
      </w:r>
      <w:r>
        <w:rPr>
          <w:spacing w:val="80"/>
        </w:rPr>
        <w:t xml:space="preserve"> </w:t>
      </w:r>
      <w:r>
        <w:t>вверенных</w:t>
      </w:r>
      <w:r>
        <w:rPr>
          <w:spacing w:val="80"/>
        </w:rPr>
        <w:t xml:space="preserve"> </w:t>
      </w:r>
      <w:r>
        <w:t>ему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специального</w:t>
      </w:r>
      <w:r>
        <w:rPr>
          <w:spacing w:val="80"/>
        </w:rPr>
        <w:t xml:space="preserve"> </w:t>
      </w:r>
      <w:r>
        <w:t>письменного</w:t>
      </w:r>
      <w:r>
        <w:rPr>
          <w:spacing w:val="80"/>
        </w:rPr>
        <w:t xml:space="preserve"> </w:t>
      </w:r>
      <w:r>
        <w:t>договора или полученных им по разовому документу;</w:t>
      </w:r>
    </w:p>
    <w:p w:rsidR="003918A0" w:rsidRDefault="00676E16">
      <w:pPr>
        <w:pStyle w:val="a3"/>
        <w:ind w:left="62" w:firstLine="0"/>
        <w:jc w:val="left"/>
      </w:pPr>
      <w:r>
        <w:t>б)</w:t>
      </w:r>
      <w:r>
        <w:rPr>
          <w:spacing w:val="-3"/>
        </w:rPr>
        <w:t xml:space="preserve"> </w:t>
      </w:r>
      <w:r>
        <w:t>умышленного</w:t>
      </w:r>
      <w:r>
        <w:rPr>
          <w:spacing w:val="-4"/>
        </w:rPr>
        <w:t xml:space="preserve"> </w:t>
      </w:r>
      <w:r>
        <w:t>причинения</w:t>
      </w:r>
      <w:r>
        <w:rPr>
          <w:spacing w:val="-1"/>
        </w:rPr>
        <w:t xml:space="preserve"> </w:t>
      </w:r>
      <w:r>
        <w:rPr>
          <w:spacing w:val="-2"/>
        </w:rPr>
        <w:t>ущерба;</w:t>
      </w:r>
    </w:p>
    <w:p w:rsidR="003918A0" w:rsidRDefault="00676E16">
      <w:pPr>
        <w:pStyle w:val="a3"/>
        <w:jc w:val="left"/>
      </w:pPr>
      <w:r>
        <w:t>в)</w:t>
      </w:r>
      <w:r>
        <w:rPr>
          <w:spacing w:val="40"/>
        </w:rPr>
        <w:t xml:space="preserve"> </w:t>
      </w:r>
      <w:r>
        <w:t>причинения</w:t>
      </w:r>
      <w:r>
        <w:rPr>
          <w:spacing w:val="80"/>
        </w:rPr>
        <w:t xml:space="preserve"> </w:t>
      </w:r>
      <w:r>
        <w:t>ущерба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состоянии</w:t>
      </w:r>
      <w:r>
        <w:rPr>
          <w:spacing w:val="40"/>
        </w:rPr>
        <w:t xml:space="preserve"> </w:t>
      </w:r>
      <w:r>
        <w:t>алкогольного,</w:t>
      </w:r>
      <w:r>
        <w:rPr>
          <w:spacing w:val="40"/>
        </w:rPr>
        <w:t xml:space="preserve"> </w:t>
      </w:r>
      <w:r>
        <w:t>наркотического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токсического</w:t>
      </w:r>
      <w:r>
        <w:rPr>
          <w:spacing w:val="80"/>
        </w:rPr>
        <w:t xml:space="preserve"> </w:t>
      </w:r>
      <w:r>
        <w:rPr>
          <w:spacing w:val="-2"/>
        </w:rPr>
        <w:t>опьянения;</w:t>
      </w:r>
    </w:p>
    <w:p w:rsidR="003918A0" w:rsidRDefault="00676E16">
      <w:pPr>
        <w:pStyle w:val="a3"/>
        <w:jc w:val="left"/>
      </w:pPr>
      <w:r>
        <w:t>г)</w:t>
      </w:r>
      <w:r>
        <w:rPr>
          <w:spacing w:val="40"/>
        </w:rPr>
        <w:t xml:space="preserve"> </w:t>
      </w:r>
      <w:r>
        <w:t>причинения</w:t>
      </w:r>
      <w:r>
        <w:rPr>
          <w:spacing w:val="40"/>
        </w:rPr>
        <w:t xml:space="preserve"> </w:t>
      </w:r>
      <w:r>
        <w:t>ущерба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преступных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работника,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приговором суда;</w:t>
      </w:r>
    </w:p>
    <w:p w:rsidR="003918A0" w:rsidRDefault="00676E16">
      <w:pPr>
        <w:pStyle w:val="a3"/>
        <w:jc w:val="left"/>
      </w:pPr>
      <w:r>
        <w:t>д)</w:t>
      </w:r>
      <w:r>
        <w:rPr>
          <w:spacing w:val="80"/>
          <w:w w:val="150"/>
        </w:rPr>
        <w:t xml:space="preserve"> </w:t>
      </w:r>
      <w:r>
        <w:t>причинения</w:t>
      </w:r>
      <w:r>
        <w:rPr>
          <w:spacing w:val="80"/>
          <w:w w:val="150"/>
        </w:rPr>
        <w:t xml:space="preserve"> </w:t>
      </w:r>
      <w:r>
        <w:t>ущерба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результате</w:t>
      </w:r>
      <w:r>
        <w:rPr>
          <w:spacing w:val="80"/>
          <w:w w:val="150"/>
        </w:rPr>
        <w:t xml:space="preserve"> </w:t>
      </w:r>
      <w:r>
        <w:t>административного</w:t>
      </w:r>
      <w:r>
        <w:rPr>
          <w:spacing w:val="80"/>
          <w:w w:val="150"/>
        </w:rPr>
        <w:t xml:space="preserve"> </w:t>
      </w:r>
      <w:r>
        <w:t>проступка,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таковой установлен соответствующим государственны</w:t>
      </w:r>
      <w:r>
        <w:t>м органом;</w:t>
      </w:r>
    </w:p>
    <w:p w:rsidR="003918A0" w:rsidRDefault="00676E16">
      <w:pPr>
        <w:pStyle w:val="a3"/>
        <w:jc w:val="left"/>
      </w:pPr>
      <w:r>
        <w:t>е)</w:t>
      </w:r>
      <w:r>
        <w:rPr>
          <w:spacing w:val="80"/>
        </w:rPr>
        <w:t xml:space="preserve"> </w:t>
      </w:r>
      <w:r>
        <w:t>разглашения</w:t>
      </w:r>
      <w:r>
        <w:rPr>
          <w:spacing w:val="80"/>
        </w:rPr>
        <w:t xml:space="preserve"> </w:t>
      </w:r>
      <w:r>
        <w:t>сведений,</w:t>
      </w:r>
      <w:r>
        <w:rPr>
          <w:spacing w:val="80"/>
        </w:rPr>
        <w:t xml:space="preserve"> </w:t>
      </w:r>
      <w:r>
        <w:t>составляющих</w:t>
      </w:r>
      <w:r>
        <w:rPr>
          <w:spacing w:val="80"/>
        </w:rPr>
        <w:t xml:space="preserve"> </w:t>
      </w:r>
      <w:r>
        <w:t>охраняемую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тайну</w:t>
      </w:r>
      <w:r>
        <w:rPr>
          <w:spacing w:val="80"/>
        </w:rPr>
        <w:t xml:space="preserve"> </w:t>
      </w:r>
      <w:r>
        <w:t>(служебную,</w:t>
      </w:r>
      <w:r>
        <w:rPr>
          <w:spacing w:val="80"/>
        </w:rPr>
        <w:t xml:space="preserve"> </w:t>
      </w:r>
      <w:r>
        <w:t>коммерческую или иную), в случаях, предусмотренных федеральными законами;</w:t>
      </w:r>
    </w:p>
    <w:p w:rsidR="003918A0" w:rsidRDefault="00676E16">
      <w:pPr>
        <w:pStyle w:val="a3"/>
        <w:spacing w:before="1"/>
        <w:ind w:left="62" w:firstLine="0"/>
        <w:jc w:val="left"/>
      </w:pPr>
      <w:r>
        <w:t>ж)</w:t>
      </w:r>
      <w:r>
        <w:rPr>
          <w:spacing w:val="-5"/>
        </w:rPr>
        <w:t xml:space="preserve"> </w:t>
      </w:r>
      <w:r>
        <w:t>причинения</w:t>
      </w:r>
      <w:r>
        <w:rPr>
          <w:spacing w:val="-3"/>
        </w:rPr>
        <w:t xml:space="preserve"> </w:t>
      </w:r>
      <w:r>
        <w:t>ущерба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rPr>
          <w:spacing w:val="-2"/>
        </w:rPr>
        <w:t>обязанностей.</w:t>
      </w:r>
    </w:p>
    <w:p w:rsidR="003918A0" w:rsidRDefault="003918A0">
      <w:pPr>
        <w:pStyle w:val="a3"/>
        <w:spacing w:before="5"/>
        <w:ind w:left="0" w:firstLine="0"/>
        <w:jc w:val="left"/>
      </w:pPr>
    </w:p>
    <w:p w:rsidR="003918A0" w:rsidRDefault="00676E16" w:rsidP="009B3F05">
      <w:pPr>
        <w:pStyle w:val="1"/>
        <w:numPr>
          <w:ilvl w:val="0"/>
          <w:numId w:val="8"/>
        </w:numPr>
        <w:tabs>
          <w:tab w:val="left" w:pos="3079"/>
        </w:tabs>
        <w:ind w:left="3079"/>
        <w:jc w:val="both"/>
      </w:pPr>
      <w:r>
        <w:t>Единый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 и</w:t>
      </w:r>
      <w:r>
        <w:rPr>
          <w:spacing w:val="-2"/>
        </w:rPr>
        <w:t xml:space="preserve"> отдыха.</w:t>
      </w:r>
    </w:p>
    <w:p w:rsidR="003918A0" w:rsidRDefault="00676E16" w:rsidP="009B3F05">
      <w:pPr>
        <w:pStyle w:val="a4"/>
        <w:numPr>
          <w:ilvl w:val="1"/>
          <w:numId w:val="8"/>
        </w:numPr>
        <w:tabs>
          <w:tab w:val="left" w:pos="498"/>
        </w:tabs>
        <w:ind w:right="282" w:firstLine="60"/>
        <w:jc w:val="both"/>
        <w:rPr>
          <w:sz w:val="24"/>
        </w:rPr>
      </w:pPr>
      <w:r>
        <w:rPr>
          <w:sz w:val="24"/>
        </w:rPr>
        <w:t>В школе устанавливается шестидневная рабочая неделя с одним выходным днем. (У учащихся 1 классов 5-дневная рабочая неделя)</w:t>
      </w:r>
    </w:p>
    <w:p w:rsidR="003918A0" w:rsidRDefault="00676E16" w:rsidP="009B3F05">
      <w:pPr>
        <w:pStyle w:val="a3"/>
        <w:ind w:left="62" w:firstLine="0"/>
      </w:pP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смену.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8.00 </w:t>
      </w:r>
      <w:r>
        <w:rPr>
          <w:spacing w:val="-2"/>
        </w:rPr>
        <w:t>часов.</w:t>
      </w:r>
    </w:p>
    <w:p w:rsidR="003918A0" w:rsidRDefault="00676E16" w:rsidP="009B3F05">
      <w:pPr>
        <w:pStyle w:val="a4"/>
        <w:numPr>
          <w:ilvl w:val="1"/>
          <w:numId w:val="8"/>
        </w:numPr>
        <w:tabs>
          <w:tab w:val="left" w:pos="558"/>
        </w:tabs>
        <w:ind w:right="280" w:firstLine="6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40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</w:t>
      </w:r>
      <w:r>
        <w:rPr>
          <w:sz w:val="24"/>
        </w:rPr>
        <w:t>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устанавливается сокращенная рабочая неделя - не более 36 часов в неделю.</w:t>
      </w:r>
    </w:p>
    <w:p w:rsidR="003918A0" w:rsidRPr="009B3F05" w:rsidRDefault="00676E16" w:rsidP="009B3F05">
      <w:pPr>
        <w:pStyle w:val="a4"/>
        <w:numPr>
          <w:ilvl w:val="1"/>
          <w:numId w:val="8"/>
        </w:numPr>
        <w:tabs>
          <w:tab w:val="left" w:pos="539"/>
        </w:tabs>
        <w:ind w:right="287" w:firstLine="60"/>
        <w:jc w:val="both"/>
        <w:rPr>
          <w:sz w:val="24"/>
        </w:rPr>
        <w:sectPr w:rsidR="003918A0" w:rsidRPr="009B3F05">
          <w:pgSz w:w="11910" w:h="16840"/>
          <w:pgMar w:top="1040" w:right="566" w:bottom="580" w:left="1700" w:header="0" w:footer="388" w:gutter="0"/>
          <w:cols w:space="720"/>
        </w:sectPr>
      </w:pP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дня,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обслуживающего персонала и рабочих определяются </w:t>
      </w:r>
      <w:r w:rsidR="009B3F05">
        <w:rPr>
          <w:sz w:val="24"/>
        </w:rPr>
        <w:t xml:space="preserve">графиком сменности, составляемым </w:t>
      </w:r>
    </w:p>
    <w:p w:rsidR="003918A0" w:rsidRDefault="00676E16" w:rsidP="009B3F05">
      <w:pPr>
        <w:pStyle w:val="a3"/>
        <w:spacing w:before="66"/>
        <w:ind w:left="0" w:firstLine="0"/>
      </w:pPr>
      <w:r>
        <w:lastRenderedPageBreak/>
        <w:t>с</w:t>
      </w:r>
      <w:r>
        <w:rPr>
          <w:spacing w:val="80"/>
        </w:rPr>
        <w:t xml:space="preserve"> </w:t>
      </w:r>
      <w:r>
        <w:t>соблюдением</w:t>
      </w:r>
      <w:r>
        <w:rPr>
          <w:spacing w:val="80"/>
        </w:rPr>
        <w:t xml:space="preserve"> </w:t>
      </w:r>
      <w:r>
        <w:t>установленной</w:t>
      </w:r>
      <w:r>
        <w:rPr>
          <w:spacing w:val="80"/>
        </w:rPr>
        <w:t xml:space="preserve"> </w:t>
      </w:r>
      <w:r>
        <w:t>продолжительности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неделю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утверждаются директором Школы по согласованию с выборным профсоюзным органом. Графики сменности доводятся до сведения указанных работников не позднее, чем за один месяц до введения их в действие.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20"/>
        </w:tabs>
        <w:spacing w:before="1"/>
        <w:ind w:right="287" w:firstLine="60"/>
        <w:jc w:val="both"/>
        <w:rPr>
          <w:sz w:val="24"/>
        </w:rPr>
      </w:pPr>
      <w:r>
        <w:rPr>
          <w:sz w:val="24"/>
        </w:rPr>
        <w:t>Рабочее время педагогических работников включает преподавате</w:t>
      </w:r>
      <w:r>
        <w:rPr>
          <w:sz w:val="24"/>
        </w:rPr>
        <w:t>льскую (учебную) работу, воспитательную, а также другую педагогическую работу, предусмотренную должностными обязанностями и настоящими Правилами.</w:t>
      </w:r>
    </w:p>
    <w:p w:rsidR="003918A0" w:rsidRDefault="00676E16">
      <w:pPr>
        <w:pStyle w:val="a3"/>
        <w:ind w:right="284"/>
      </w:pPr>
      <w:r>
        <w:t>Заработная плата педагогическому работнику устанавливается исходя из затрат рабочего времени в астрономических часах (60 минут). В рабочее время при этом включаются короткие перерывы (перемены). Продолжительность урока 45, 40 и 35 минут устанавливается тол</w:t>
      </w:r>
      <w:r>
        <w:t xml:space="preserve">ько для обучающихся, пересчета количества занятий в астрономические часы не производится ни в течение учебного года, ни в каникулярный </w:t>
      </w:r>
      <w:r>
        <w:rPr>
          <w:spacing w:val="-2"/>
        </w:rPr>
        <w:t>период.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05"/>
        </w:tabs>
        <w:ind w:right="284" w:firstLine="60"/>
        <w:jc w:val="both"/>
        <w:rPr>
          <w:sz w:val="24"/>
        </w:rPr>
      </w:pPr>
      <w:r>
        <w:rPr>
          <w:sz w:val="24"/>
        </w:rPr>
        <w:t>Учебная нагрузка педагогического работника устанавливается исходя из количества часов по учебному плану и учебным</w:t>
      </w:r>
      <w:r>
        <w:rPr>
          <w:sz w:val="24"/>
        </w:rPr>
        <w:t xml:space="preserve"> программам, обеспеченности кадрами, других условий работы в школе и закрепляется в заключенном с работником дополнительном соглашении, которое становится приложением к трудовому договору. Учебная нагрузка, объем которой больше или меньше нормы часов за ст</w:t>
      </w:r>
      <w:r>
        <w:rPr>
          <w:sz w:val="24"/>
        </w:rPr>
        <w:t>авку заработной платы, устанавливается только с письменного согласия работника.</w:t>
      </w:r>
    </w:p>
    <w:p w:rsidR="003918A0" w:rsidRDefault="00676E16">
      <w:pPr>
        <w:pStyle w:val="a3"/>
        <w:ind w:right="286"/>
      </w:pPr>
      <w:r>
        <w:t>Установленный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объем 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 xml:space="preserve">быть уменьшен в течение учебного года по инициативе администрации школы, за исключением случаев уменьшения </w:t>
      </w:r>
      <w:r>
        <w:t>количества часов по учебным планам и программам, сокращения количества классов (групп продленного дня). В зависимости от количества часов, предусмотренных учебным планом, учебная нагрузка педагогических работников может быть разной в учебных четвертях.</w:t>
      </w:r>
    </w:p>
    <w:p w:rsidR="003918A0" w:rsidRDefault="00676E16">
      <w:pPr>
        <w:pStyle w:val="a3"/>
        <w:spacing w:before="1"/>
        <w:ind w:right="278"/>
      </w:pPr>
      <w:r>
        <w:t>При</w:t>
      </w:r>
      <w:r>
        <w:t xml:space="preserve"> установлении учебной нагрузки на</w:t>
      </w:r>
      <w:r>
        <w:rPr>
          <w:spacing w:val="-2"/>
        </w:rPr>
        <w:t xml:space="preserve"> </w:t>
      </w:r>
      <w:r>
        <w:t>новый учебный год учителям,</w:t>
      </w:r>
      <w:r>
        <w:rPr>
          <w:spacing w:val="-1"/>
        </w:rPr>
        <w:t xml:space="preserve"> </w:t>
      </w:r>
      <w:r>
        <w:t>для которых школа является местом основной работы, как правило, сохраняется преемственность преподавания предметов в классах.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68"/>
        </w:tabs>
        <w:ind w:right="280" w:firstLine="60"/>
        <w:jc w:val="both"/>
        <w:rPr>
          <w:sz w:val="24"/>
        </w:rPr>
      </w:pPr>
      <w:r>
        <w:rPr>
          <w:sz w:val="24"/>
        </w:rPr>
        <w:t>В случае производственной необходимости администрация школы имеет пр</w:t>
      </w:r>
      <w:r>
        <w:rPr>
          <w:sz w:val="24"/>
        </w:rPr>
        <w:t>аво перевести работника на срок до одного месяца на не обусловленную трудовым договором 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прежней работе. Такой перевод допускается для предотвращения катастрофы, производ</w:t>
      </w:r>
      <w:r>
        <w:rPr>
          <w:sz w:val="24"/>
        </w:rPr>
        <w:t>ственной аварии или устранения последствий катастрофы, аварии или стихийного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бедствия;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простоя,</w:t>
      </w:r>
      <w:r>
        <w:rPr>
          <w:spacing w:val="-3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 здоровья.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03"/>
        </w:tabs>
        <w:ind w:right="285" w:firstLine="60"/>
        <w:jc w:val="both"/>
        <w:rPr>
          <w:sz w:val="24"/>
        </w:rPr>
      </w:pPr>
      <w:r>
        <w:rPr>
          <w:sz w:val="24"/>
        </w:rPr>
        <w:t>Перевод работника для замещения отсутствующего работника может производиться без его согл</w:t>
      </w:r>
      <w:r>
        <w:rPr>
          <w:sz w:val="24"/>
        </w:rPr>
        <w:t>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</w:t>
      </w:r>
      <w:r>
        <w:rPr>
          <w:sz w:val="24"/>
        </w:rPr>
        <w:t>его работника, то ему производится доплата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размере, определяемом соглашением сторон трудового договора.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613"/>
        </w:tabs>
        <w:spacing w:before="1"/>
        <w:ind w:right="282" w:firstLine="60"/>
        <w:jc w:val="both"/>
        <w:rPr>
          <w:sz w:val="24"/>
        </w:rPr>
      </w:pPr>
      <w:r>
        <w:rPr>
          <w:sz w:val="24"/>
        </w:rPr>
        <w:t>Рабочее время педагогического работника, связанное с проведением уроков (занятий), определяется расписанием уроков (занятий). Расписание уроков (занят</w:t>
      </w:r>
      <w:r>
        <w:rPr>
          <w:sz w:val="24"/>
        </w:rPr>
        <w:t>ий)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98"/>
        </w:tabs>
        <w:ind w:right="278" w:firstLine="60"/>
        <w:jc w:val="both"/>
        <w:rPr>
          <w:sz w:val="24"/>
        </w:rPr>
      </w:pPr>
      <w:r>
        <w:rPr>
          <w:sz w:val="24"/>
        </w:rPr>
        <w:t>Педагогическим работ</w:t>
      </w:r>
      <w:r>
        <w:rPr>
          <w:sz w:val="24"/>
        </w:rPr>
        <w:t>никам, недельная учебная нагрузка которых не превышает 18- часов, может быть предоставлен один день в неделю для методической работы и повышения квалификации при условиях, если это не влияет на педагогические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требования, предъявляемые к организации учебног</w:t>
      </w:r>
      <w:r>
        <w:rPr>
          <w:sz w:val="24"/>
        </w:rPr>
        <w:t>о процесса, и нормы СанПиН.</w:t>
      </w:r>
    </w:p>
    <w:p w:rsidR="003918A0" w:rsidRDefault="003918A0">
      <w:pPr>
        <w:pStyle w:val="a4"/>
        <w:rPr>
          <w:sz w:val="24"/>
        </w:rPr>
        <w:sectPr w:rsidR="003918A0">
          <w:pgSz w:w="11910" w:h="16840"/>
          <w:pgMar w:top="1040" w:right="566" w:bottom="580" w:left="1700" w:header="0" w:footer="388" w:gutter="0"/>
          <w:cols w:space="720"/>
        </w:sectPr>
      </w:pPr>
    </w:p>
    <w:p w:rsidR="003918A0" w:rsidRDefault="00676E16">
      <w:pPr>
        <w:pStyle w:val="a4"/>
        <w:numPr>
          <w:ilvl w:val="1"/>
          <w:numId w:val="8"/>
        </w:numPr>
        <w:tabs>
          <w:tab w:val="left" w:pos="616"/>
        </w:tabs>
        <w:spacing w:before="66"/>
        <w:ind w:right="282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К рабочему времени относятся следующие периоды: заседание педагогического совета; общее собрание коллектива (в случаях, предусмотренных законодательством); заседание методического объединения; родительские собр</w:t>
      </w:r>
      <w:r>
        <w:rPr>
          <w:sz w:val="24"/>
        </w:rPr>
        <w:t>ания и собрания коллектива учащихся; дежурства педагогов на внеурочных мероприятиях, продолжительность которых составляет от одного часа до 2,5 часов.</w:t>
      </w:r>
      <w:proofErr w:type="gramEnd"/>
    </w:p>
    <w:p w:rsidR="003918A0" w:rsidRDefault="00676E16">
      <w:pPr>
        <w:pStyle w:val="a4"/>
        <w:numPr>
          <w:ilvl w:val="1"/>
          <w:numId w:val="8"/>
        </w:numPr>
        <w:tabs>
          <w:tab w:val="left" w:pos="656"/>
        </w:tabs>
        <w:spacing w:before="1"/>
        <w:ind w:right="284" w:firstLine="60"/>
        <w:jc w:val="both"/>
        <w:rPr>
          <w:sz w:val="24"/>
        </w:rPr>
      </w:pPr>
      <w:r>
        <w:rPr>
          <w:sz w:val="24"/>
        </w:rPr>
        <w:t>Директор школы привлекает педагогических работников к дежурству по школе. 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 составляется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полугодие, 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 выборным профсоюзным органом и вывешивается на видном месте. Дежурство должно начинаться не ранее чем за 30 минут до начала занятий обучающихся данной смены и продолжаться не более 30 минут после их око</w:t>
      </w:r>
      <w:r>
        <w:rPr>
          <w:sz w:val="24"/>
        </w:rPr>
        <w:t>нчания.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606"/>
        </w:tabs>
        <w:ind w:right="281" w:firstLine="60"/>
        <w:jc w:val="both"/>
        <w:rPr>
          <w:sz w:val="24"/>
        </w:rPr>
      </w:pPr>
      <w:r>
        <w:rPr>
          <w:sz w:val="24"/>
        </w:rPr>
        <w:t xml:space="preserve">Время каникул, не </w:t>
      </w:r>
      <w:proofErr w:type="gramStart"/>
      <w:r>
        <w:rPr>
          <w:sz w:val="24"/>
        </w:rPr>
        <w:t>совпадающее</w:t>
      </w:r>
      <w:proofErr w:type="gramEnd"/>
      <w:r>
        <w:rPr>
          <w:sz w:val="24"/>
        </w:rPr>
        <w:t xml:space="preserve"> с очередным отпуском, является рабочим временем для всех работников учреждения. В этот период педагогические работники привлекаются работодателем к педагогической, методической и организационной работе в пределах 36 ча</w:t>
      </w:r>
      <w:r>
        <w:rPr>
          <w:sz w:val="24"/>
        </w:rPr>
        <w:t>сов в неделю.</w:t>
      </w:r>
    </w:p>
    <w:p w:rsidR="003918A0" w:rsidRDefault="00676E16">
      <w:pPr>
        <w:pStyle w:val="a3"/>
        <w:ind w:right="281" w:firstLine="599"/>
      </w:pPr>
      <w:proofErr w:type="gramStart"/>
      <w:r>
        <w:t>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</w:t>
      </w:r>
      <w:r>
        <w:t xml:space="preserve"> по своему усмотрению для подготовки к занятиям, самообразования и повышения квалификации.</w:t>
      </w:r>
      <w:proofErr w:type="gramEnd"/>
    </w:p>
    <w:p w:rsidR="003918A0" w:rsidRDefault="00676E16">
      <w:pPr>
        <w:pStyle w:val="a3"/>
        <w:ind w:right="288" w:firstLine="599"/>
      </w:pPr>
      <w:r>
        <w:t>Заседания школьных методических объединений учителей и классных руководителей проводятся не чаще двух раз в учебную четверть, общешкольные и классные родительские со</w:t>
      </w:r>
      <w:r>
        <w:t>брания -</w:t>
      </w:r>
      <w:r>
        <w:rPr>
          <w:spacing w:val="40"/>
        </w:rPr>
        <w:t xml:space="preserve"> </w:t>
      </w:r>
      <w:r>
        <w:t>не реже четырех раз в год.</w:t>
      </w:r>
    </w:p>
    <w:p w:rsidR="003918A0" w:rsidRDefault="00676E16">
      <w:pPr>
        <w:pStyle w:val="a3"/>
        <w:spacing w:before="1"/>
        <w:ind w:right="285" w:firstLine="539"/>
      </w:pPr>
      <w:r>
        <w:t>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продолжительностью 56 календарных дней. Отпуск предоставляет</w:t>
      </w:r>
      <w:r>
        <w:t>ся в соответствии с графиком, утверждаемым директором школы с учетом мнения выборного профсоюзного органа не позднее, чем за две недели до наступления календарного года. О времени начала отпуска работник должен быть извещен не позднее, чем за две недели до</w:t>
      </w:r>
      <w:r>
        <w:t xml:space="preserve"> его начала.</w:t>
      </w:r>
    </w:p>
    <w:p w:rsidR="003918A0" w:rsidRDefault="00676E16">
      <w:pPr>
        <w:pStyle w:val="a3"/>
        <w:ind w:right="287" w:firstLine="539"/>
      </w:pPr>
      <w:r>
        <w:t>Работникам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могут предоставляться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неоплачиваемые отпуска в соответствии со статьей 128 Трудового кодекса РФ.</w:t>
      </w:r>
    </w:p>
    <w:p w:rsidR="003918A0" w:rsidRDefault="00676E16">
      <w:pPr>
        <w:pStyle w:val="a3"/>
        <w:ind w:right="285" w:firstLine="539"/>
      </w:pPr>
      <w:r>
        <w:t>Педагогическим работникам через каждые 10 лет непрерывной педагогической работы, по согласованию с Учредителем, пр</w:t>
      </w:r>
      <w:r>
        <w:t>едоставляется длительный отпуск сроком до одного года.</w:t>
      </w:r>
    </w:p>
    <w:p w:rsidR="003918A0" w:rsidRDefault="00676E16">
      <w:pPr>
        <w:pStyle w:val="a3"/>
        <w:ind w:right="285" w:firstLine="599"/>
      </w:pPr>
      <w:r>
        <w:t>В соответствии со статьей 92 Трудового кодекса РФ сокращенная продолжительность рабочего времени устанавливается:</w:t>
      </w:r>
    </w:p>
    <w:p w:rsidR="003918A0" w:rsidRDefault="00676E16">
      <w:pPr>
        <w:pStyle w:val="a4"/>
        <w:numPr>
          <w:ilvl w:val="0"/>
          <w:numId w:val="5"/>
        </w:numPr>
        <w:tabs>
          <w:tab w:val="left" w:pos="679"/>
        </w:tabs>
        <w:ind w:left="679" w:hanging="138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шестнадцати лет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3918A0" w:rsidRDefault="00676E16">
      <w:pPr>
        <w:pStyle w:val="a4"/>
        <w:numPr>
          <w:ilvl w:val="0"/>
          <w:numId w:val="5"/>
        </w:numPr>
        <w:tabs>
          <w:tab w:val="left" w:pos="686"/>
        </w:tabs>
        <w:ind w:right="282" w:firstLine="539"/>
        <w:rPr>
          <w:sz w:val="24"/>
        </w:rPr>
      </w:pPr>
      <w:r>
        <w:rPr>
          <w:sz w:val="24"/>
        </w:rPr>
        <w:t>для работников в возрасте от шестнадцати до восемнадцати лет – не более 35 часов в неделю;</w:t>
      </w:r>
    </w:p>
    <w:p w:rsidR="003918A0" w:rsidRDefault="00676E16">
      <w:pPr>
        <w:pStyle w:val="a4"/>
        <w:numPr>
          <w:ilvl w:val="0"/>
          <w:numId w:val="5"/>
        </w:numPr>
        <w:tabs>
          <w:tab w:val="left" w:pos="722"/>
        </w:tabs>
        <w:ind w:right="280" w:firstLine="539"/>
        <w:rPr>
          <w:sz w:val="24"/>
        </w:rPr>
      </w:pPr>
      <w:r>
        <w:rPr>
          <w:sz w:val="24"/>
        </w:rPr>
        <w:t xml:space="preserve">для работников, являющихся инвалидами I или II группы - не более 35 часов в </w:t>
      </w:r>
      <w:r>
        <w:rPr>
          <w:spacing w:val="-2"/>
          <w:sz w:val="24"/>
        </w:rPr>
        <w:t>неделю.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42"/>
        </w:tabs>
        <w:spacing w:before="1"/>
        <w:ind w:left="542" w:hanging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59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153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ТК </w:t>
      </w:r>
      <w:r>
        <w:rPr>
          <w:spacing w:val="-5"/>
          <w:sz w:val="24"/>
        </w:rPr>
        <w:t>РФ:</w:t>
      </w:r>
    </w:p>
    <w:p w:rsidR="003918A0" w:rsidRDefault="00676E16">
      <w:pPr>
        <w:pStyle w:val="a3"/>
        <w:ind w:right="288" w:firstLine="707"/>
      </w:pPr>
      <w:r>
        <w:t>По желанию работника, работавшего в выходной день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нерабочий</w:t>
      </w:r>
      <w:r>
        <w:rPr>
          <w:spacing w:val="-1"/>
        </w:rPr>
        <w:t xml:space="preserve"> </w:t>
      </w:r>
      <w:r>
        <w:t>праздничный день, ему</w:t>
      </w:r>
      <w:r>
        <w:rPr>
          <w:spacing w:val="-3"/>
        </w:rPr>
        <w:t xml:space="preserve"> </w:t>
      </w:r>
      <w:r>
        <w:t>может быть предоставлен другой день отдыха.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работа в</w:t>
      </w:r>
      <w:r>
        <w:rPr>
          <w:spacing w:val="-1"/>
        </w:rPr>
        <w:t xml:space="preserve"> </w:t>
      </w:r>
      <w:r>
        <w:t>выходной или нерабочий праздничный день оплачивается в одинарном размере, а день отдыха оплате не подле</w:t>
      </w:r>
      <w:r>
        <w:t>жит.</w:t>
      </w:r>
    </w:p>
    <w:p w:rsidR="003918A0" w:rsidRDefault="00676E16">
      <w:pPr>
        <w:pStyle w:val="a3"/>
        <w:ind w:right="287" w:firstLine="767"/>
      </w:pPr>
      <w:r>
        <w:t>День отдыха, указанный в части четвертой настоящей статьи, по желанию работника может быть использован в течение одного года со дня работы в выходной или нерабочий</w:t>
      </w:r>
      <w:r>
        <w:rPr>
          <w:spacing w:val="40"/>
        </w:rPr>
        <w:t xml:space="preserve"> </w:t>
      </w:r>
      <w:r>
        <w:t>праздничный день либо присоединен к отпуску, предоставляемому в указанный период.</w:t>
      </w:r>
    </w:p>
    <w:p w:rsidR="003918A0" w:rsidRDefault="00676E16">
      <w:pPr>
        <w:pStyle w:val="a3"/>
        <w:ind w:right="286" w:firstLine="767"/>
      </w:pPr>
      <w:r>
        <w:t>В слу</w:t>
      </w:r>
      <w:r>
        <w:t>чае</w:t>
      </w:r>
      <w:proofErr w:type="gramStart"/>
      <w:r>
        <w:t>,</w:t>
      </w:r>
      <w:proofErr w:type="gramEnd"/>
      <w:r>
        <w:t xml:space="preserve"> если на день увольнения работника имеется день отдыха за работу в выходной или нерабочий праздничный день, не использованный им в период трудовой деятельности у работодателя, с которым прекращается трудовой договор, в день увольнения</w:t>
      </w:r>
      <w:r>
        <w:rPr>
          <w:spacing w:val="49"/>
        </w:rPr>
        <w:t xml:space="preserve"> </w:t>
      </w:r>
      <w:r>
        <w:t>работнику</w:t>
      </w:r>
      <w:r>
        <w:rPr>
          <w:spacing w:val="48"/>
        </w:rPr>
        <w:t xml:space="preserve"> </w:t>
      </w:r>
      <w:r>
        <w:t>выплачи</w:t>
      </w:r>
      <w:r>
        <w:t>вается</w:t>
      </w:r>
      <w:r>
        <w:rPr>
          <w:spacing w:val="51"/>
        </w:rPr>
        <w:t xml:space="preserve"> </w:t>
      </w:r>
      <w:r>
        <w:t>разница</w:t>
      </w:r>
      <w:r>
        <w:rPr>
          <w:spacing w:val="52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оплатой</w:t>
      </w:r>
      <w:r>
        <w:rPr>
          <w:spacing w:val="54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выходной</w:t>
      </w:r>
      <w:r>
        <w:rPr>
          <w:spacing w:val="51"/>
        </w:rPr>
        <w:t xml:space="preserve"> </w:t>
      </w:r>
      <w:r>
        <w:rPr>
          <w:spacing w:val="-5"/>
        </w:rPr>
        <w:t>или</w:t>
      </w:r>
    </w:p>
    <w:p w:rsidR="003918A0" w:rsidRDefault="003918A0">
      <w:pPr>
        <w:pStyle w:val="a3"/>
        <w:sectPr w:rsidR="003918A0">
          <w:pgSz w:w="11910" w:h="16840"/>
          <w:pgMar w:top="1040" w:right="566" w:bottom="580" w:left="1700" w:header="0" w:footer="388" w:gutter="0"/>
          <w:cols w:space="720"/>
        </w:sectPr>
      </w:pPr>
    </w:p>
    <w:p w:rsidR="003918A0" w:rsidRDefault="00676E16">
      <w:pPr>
        <w:pStyle w:val="a3"/>
        <w:spacing w:before="66"/>
        <w:ind w:right="282" w:firstLine="0"/>
      </w:pPr>
      <w:r>
        <w:lastRenderedPageBreak/>
        <w:t>нерабочий праздничный день, полагавшейся ему в соответствии с частями первой – третьей настоящей статьи, и фактически произведенной оплатой работы в этот день. Указанная разница выплачива</w:t>
      </w:r>
      <w:r>
        <w:t>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</w:p>
    <w:p w:rsidR="003918A0" w:rsidRDefault="00676E16">
      <w:pPr>
        <w:pStyle w:val="1"/>
        <w:numPr>
          <w:ilvl w:val="0"/>
          <w:numId w:val="8"/>
        </w:numPr>
        <w:tabs>
          <w:tab w:val="left" w:pos="2233"/>
        </w:tabs>
        <w:spacing w:before="5"/>
        <w:ind w:left="2233"/>
        <w:jc w:val="both"/>
      </w:pPr>
      <w:r>
        <w:t>Применяемые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поощрения.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709"/>
        </w:tabs>
        <w:ind w:right="282" w:firstLine="60"/>
        <w:jc w:val="both"/>
        <w:rPr>
          <w:sz w:val="24"/>
        </w:rPr>
      </w:pPr>
      <w:r>
        <w:rPr>
          <w:sz w:val="24"/>
        </w:rPr>
        <w:t>За добросовестный труд, образцовое выполнение трудовых обязанностей, успехи в обучении и воспитании обучающихся, новаторство в труде и другие достижения в работе применяются следующие формы поощрения работника (ст. 191 ТК РФ):</w:t>
      </w:r>
    </w:p>
    <w:p w:rsidR="003918A0" w:rsidRDefault="00676E16">
      <w:pPr>
        <w:pStyle w:val="a4"/>
        <w:numPr>
          <w:ilvl w:val="0"/>
          <w:numId w:val="4"/>
        </w:numPr>
        <w:tabs>
          <w:tab w:val="left" w:pos="200"/>
        </w:tabs>
        <w:ind w:left="200" w:hanging="138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3918A0" w:rsidRDefault="00676E16">
      <w:pPr>
        <w:pStyle w:val="a4"/>
        <w:numPr>
          <w:ilvl w:val="0"/>
          <w:numId w:val="4"/>
        </w:numPr>
        <w:tabs>
          <w:tab w:val="left" w:pos="200"/>
        </w:tabs>
        <w:ind w:left="200" w:hanging="138"/>
        <w:jc w:val="left"/>
        <w:rPr>
          <w:sz w:val="24"/>
        </w:rPr>
      </w:pPr>
      <w:r>
        <w:rPr>
          <w:sz w:val="24"/>
        </w:rPr>
        <w:t>выд</w:t>
      </w:r>
      <w:r>
        <w:rPr>
          <w:sz w:val="24"/>
        </w:rPr>
        <w:t>ача</w:t>
      </w:r>
      <w:r>
        <w:rPr>
          <w:spacing w:val="-2"/>
          <w:sz w:val="24"/>
        </w:rPr>
        <w:t xml:space="preserve"> премии;</w:t>
      </w:r>
    </w:p>
    <w:p w:rsidR="003918A0" w:rsidRDefault="00676E16">
      <w:pPr>
        <w:pStyle w:val="a4"/>
        <w:numPr>
          <w:ilvl w:val="0"/>
          <w:numId w:val="4"/>
        </w:numPr>
        <w:tabs>
          <w:tab w:val="left" w:pos="200"/>
        </w:tabs>
        <w:ind w:left="200" w:hanging="13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подарком;</w:t>
      </w:r>
    </w:p>
    <w:p w:rsidR="003918A0" w:rsidRDefault="00676E16">
      <w:pPr>
        <w:pStyle w:val="a4"/>
        <w:numPr>
          <w:ilvl w:val="0"/>
          <w:numId w:val="4"/>
        </w:numPr>
        <w:tabs>
          <w:tab w:val="left" w:pos="332"/>
        </w:tabs>
        <w:ind w:right="284" w:firstLine="60"/>
        <w:rPr>
          <w:sz w:val="24"/>
        </w:rPr>
      </w:pPr>
      <w:r>
        <w:rPr>
          <w:sz w:val="24"/>
        </w:rPr>
        <w:t>представление к награждению государственными и ведомственными наградами (почетными званиями).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05"/>
        </w:tabs>
        <w:ind w:right="287" w:firstLine="60"/>
        <w:jc w:val="both"/>
        <w:rPr>
          <w:sz w:val="24"/>
        </w:rPr>
      </w:pPr>
      <w:r>
        <w:rPr>
          <w:sz w:val="24"/>
        </w:rPr>
        <w:t xml:space="preserve">Поощрения объявляются в приказе по образовательному учреждению, доводятся до сведения его коллектива и вносятся в трудовую книжку работника в установленном </w:t>
      </w:r>
      <w:r>
        <w:rPr>
          <w:spacing w:val="-2"/>
          <w:sz w:val="24"/>
        </w:rPr>
        <w:t>порядке.</w:t>
      </w:r>
    </w:p>
    <w:p w:rsidR="003918A0" w:rsidRDefault="003918A0">
      <w:pPr>
        <w:pStyle w:val="a3"/>
        <w:spacing w:before="3"/>
        <w:ind w:left="0" w:firstLine="0"/>
        <w:jc w:val="left"/>
      </w:pPr>
    </w:p>
    <w:p w:rsidR="003918A0" w:rsidRDefault="00676E16">
      <w:pPr>
        <w:pStyle w:val="1"/>
        <w:numPr>
          <w:ilvl w:val="0"/>
          <w:numId w:val="8"/>
        </w:numPr>
        <w:tabs>
          <w:tab w:val="left" w:pos="2255"/>
        </w:tabs>
        <w:spacing w:before="1"/>
        <w:ind w:left="2255"/>
        <w:jc w:val="both"/>
      </w:pPr>
      <w:r>
        <w:t>Применяемые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взыскания.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70"/>
        </w:tabs>
        <w:ind w:right="285" w:firstLine="60"/>
        <w:jc w:val="both"/>
        <w:rPr>
          <w:sz w:val="24"/>
        </w:rPr>
      </w:pPr>
      <w:r>
        <w:rPr>
          <w:sz w:val="24"/>
        </w:rPr>
        <w:t>За нарушение трудовой дисциплины, то есть неиспол</w:t>
      </w:r>
      <w:r>
        <w:rPr>
          <w:sz w:val="24"/>
        </w:rPr>
        <w:t>нение или ненадлежащее исполнение работником по его вине возложенных на него трудовых обязанностей, директор школы имеет право применить следующие дисциплинарные взыскания (ст. 192 ТК РФ):</w:t>
      </w:r>
    </w:p>
    <w:p w:rsidR="003918A0" w:rsidRDefault="00676E16">
      <w:pPr>
        <w:pStyle w:val="a4"/>
        <w:numPr>
          <w:ilvl w:val="0"/>
          <w:numId w:val="3"/>
        </w:numPr>
        <w:tabs>
          <w:tab w:val="left" w:pos="200"/>
        </w:tabs>
        <w:ind w:left="200" w:hanging="138"/>
        <w:jc w:val="left"/>
        <w:rPr>
          <w:sz w:val="24"/>
        </w:rPr>
      </w:pPr>
      <w:r>
        <w:rPr>
          <w:spacing w:val="-2"/>
          <w:sz w:val="24"/>
        </w:rPr>
        <w:t>замечание;</w:t>
      </w:r>
    </w:p>
    <w:p w:rsidR="003918A0" w:rsidRDefault="00676E16">
      <w:pPr>
        <w:pStyle w:val="a4"/>
        <w:numPr>
          <w:ilvl w:val="0"/>
          <w:numId w:val="3"/>
        </w:numPr>
        <w:tabs>
          <w:tab w:val="left" w:pos="200"/>
        </w:tabs>
        <w:ind w:left="200" w:hanging="138"/>
        <w:jc w:val="left"/>
        <w:rPr>
          <w:sz w:val="24"/>
        </w:rPr>
      </w:pPr>
      <w:r>
        <w:rPr>
          <w:spacing w:val="-2"/>
          <w:sz w:val="24"/>
        </w:rPr>
        <w:t>выговор;</w:t>
      </w:r>
    </w:p>
    <w:p w:rsidR="003918A0" w:rsidRDefault="00676E16">
      <w:pPr>
        <w:pStyle w:val="a4"/>
        <w:numPr>
          <w:ilvl w:val="0"/>
          <w:numId w:val="3"/>
        </w:numPr>
        <w:tabs>
          <w:tab w:val="left" w:pos="202"/>
        </w:tabs>
        <w:ind w:left="202"/>
        <w:jc w:val="left"/>
        <w:rPr>
          <w:sz w:val="24"/>
        </w:rPr>
      </w:pPr>
      <w:r>
        <w:rPr>
          <w:spacing w:val="-2"/>
          <w:sz w:val="24"/>
        </w:rPr>
        <w:t>увольнение.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604"/>
        </w:tabs>
        <w:ind w:right="286" w:firstLine="60"/>
        <w:jc w:val="both"/>
        <w:rPr>
          <w:sz w:val="24"/>
        </w:rPr>
      </w:pPr>
      <w:r>
        <w:rPr>
          <w:sz w:val="24"/>
        </w:rPr>
        <w:t>Применение дисциплинарных взысканий</w:t>
      </w:r>
      <w:r>
        <w:rPr>
          <w:sz w:val="24"/>
        </w:rPr>
        <w:t xml:space="preserve">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работника, в случае отказа составляется акт.</w:t>
      </w:r>
    </w:p>
    <w:p w:rsidR="003918A0" w:rsidRDefault="00676E16">
      <w:pPr>
        <w:pStyle w:val="a3"/>
        <w:ind w:right="287"/>
      </w:pPr>
      <w:r>
        <w:t>Не допускается применение дисциплинарных взысканий, не предусмо</w:t>
      </w:r>
      <w:r>
        <w:t>тренных Трудовым кодексом РФ (ст. 192 ТК РФ)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616"/>
        </w:tabs>
        <w:ind w:right="285" w:firstLine="60"/>
        <w:jc w:val="both"/>
        <w:rPr>
          <w:sz w:val="24"/>
        </w:rPr>
      </w:pPr>
      <w:r>
        <w:rPr>
          <w:sz w:val="24"/>
        </w:rPr>
        <w:t>Дисциплинарное расследование нарушений педагогическим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</w:t>
      </w:r>
      <w:r>
        <w:rPr>
          <w:sz w:val="24"/>
        </w:rPr>
        <w:t>нном виде или в виде служебной записки.</w:t>
      </w:r>
    </w:p>
    <w:p w:rsidR="003918A0" w:rsidRDefault="00676E16">
      <w:pPr>
        <w:pStyle w:val="a3"/>
        <w:ind w:right="285" w:firstLine="539"/>
      </w:pPr>
      <w:r>
        <w:t>Ход дисциплинарного расследования и принятое по его результатам решение могут быть переданы гласности только с согласия заинтересованного работника, за</w:t>
      </w:r>
      <w:r>
        <w:rPr>
          <w:spacing w:val="40"/>
        </w:rPr>
        <w:t xml:space="preserve"> </w:t>
      </w:r>
      <w:r>
        <w:t>исключением случаев, ведущих к запрещению</w:t>
      </w:r>
      <w:r>
        <w:rPr>
          <w:spacing w:val="-1"/>
        </w:rPr>
        <w:t xml:space="preserve"> </w:t>
      </w:r>
      <w:r>
        <w:t>заниматься педагогической деятельностью, или при необходимости защиты интересов обучающихся.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93"/>
        </w:tabs>
        <w:ind w:right="284" w:firstLine="60"/>
        <w:jc w:val="both"/>
        <w:rPr>
          <w:sz w:val="24"/>
        </w:rPr>
      </w:pPr>
      <w:r>
        <w:rPr>
          <w:sz w:val="24"/>
        </w:rPr>
        <w:t>До применения дисциплинарного взыскания директор Школы должен затребовать от работника объяснение в письменной форме. В случае отказа работника дать указанное объя</w:t>
      </w:r>
      <w:r>
        <w:rPr>
          <w:sz w:val="24"/>
        </w:rPr>
        <w:t>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618"/>
        </w:tabs>
        <w:ind w:right="291" w:firstLine="60"/>
        <w:jc w:val="both"/>
        <w:rPr>
          <w:sz w:val="24"/>
        </w:rPr>
      </w:pPr>
      <w:r>
        <w:rPr>
          <w:sz w:val="24"/>
        </w:rPr>
        <w:t>Дисциплинарное взыскание применяется не позднее одного месяца со дня обнаружения проступка, не считая времени болезн</w:t>
      </w:r>
      <w:r>
        <w:rPr>
          <w:sz w:val="24"/>
        </w:rPr>
        <w:t>и работника, пребывания его в отпуске, а также времени, необходимого на учет мнения представительного органа работников.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493"/>
        </w:tabs>
        <w:ind w:right="281" w:firstLine="60"/>
        <w:jc w:val="both"/>
        <w:rPr>
          <w:sz w:val="24"/>
        </w:rPr>
      </w:pPr>
      <w:r>
        <w:rPr>
          <w:sz w:val="24"/>
        </w:rPr>
        <w:t xml:space="preserve">Дисциплинарное взыскание не может быть применено позднее шести месяцев со дня совершения проступка, а по результатам ревизии, проверки </w:t>
      </w:r>
      <w:r>
        <w:rPr>
          <w:sz w:val="24"/>
        </w:rPr>
        <w:t>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604"/>
        </w:tabs>
        <w:ind w:right="283" w:firstLine="60"/>
        <w:jc w:val="both"/>
        <w:rPr>
          <w:sz w:val="24"/>
        </w:rPr>
      </w:pPr>
      <w:r>
        <w:rPr>
          <w:sz w:val="24"/>
        </w:rPr>
        <w:t>За каждый дисциплинарный проступок может быть применено только одно дисциплинарно</w:t>
      </w:r>
      <w:r>
        <w:rPr>
          <w:sz w:val="24"/>
        </w:rPr>
        <w:t>е взыскание. Приказ директора Школы о применении дисциплинарного взыскания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20"/>
          <w:sz w:val="24"/>
        </w:rPr>
        <w:t xml:space="preserve"> </w:t>
      </w:r>
      <w:r>
        <w:rPr>
          <w:sz w:val="24"/>
        </w:rPr>
        <w:t>под</w:t>
      </w:r>
      <w:r>
        <w:rPr>
          <w:spacing w:val="27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трех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0"/>
          <w:sz w:val="24"/>
        </w:rPr>
        <w:t xml:space="preserve"> </w:t>
      </w:r>
      <w:r>
        <w:rPr>
          <w:sz w:val="24"/>
        </w:rPr>
        <w:t>дней</w:t>
      </w:r>
      <w:r>
        <w:rPr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27"/>
          <w:sz w:val="24"/>
        </w:rPr>
        <w:t xml:space="preserve"> </w:t>
      </w:r>
      <w:r>
        <w:rPr>
          <w:sz w:val="24"/>
        </w:rPr>
        <w:t>дня</w:t>
      </w:r>
      <w:r>
        <w:rPr>
          <w:spacing w:val="28"/>
          <w:sz w:val="24"/>
        </w:rPr>
        <w:t xml:space="preserve"> </w:t>
      </w:r>
      <w:r>
        <w:rPr>
          <w:spacing w:val="-5"/>
          <w:sz w:val="24"/>
        </w:rPr>
        <w:t>его</w:t>
      </w:r>
    </w:p>
    <w:p w:rsidR="003918A0" w:rsidRDefault="003918A0">
      <w:pPr>
        <w:pStyle w:val="a4"/>
        <w:rPr>
          <w:sz w:val="24"/>
        </w:rPr>
        <w:sectPr w:rsidR="003918A0">
          <w:pgSz w:w="11910" w:h="16840"/>
          <w:pgMar w:top="1040" w:right="566" w:bottom="580" w:left="1700" w:header="0" w:footer="388" w:gutter="0"/>
          <w:cols w:space="720"/>
        </w:sectPr>
      </w:pPr>
    </w:p>
    <w:p w:rsidR="003918A0" w:rsidRDefault="00676E16">
      <w:pPr>
        <w:pStyle w:val="a3"/>
        <w:spacing w:before="66"/>
        <w:ind w:right="282" w:firstLine="0"/>
      </w:pPr>
      <w:r>
        <w:lastRenderedPageBreak/>
        <w:t>издания. В случае отказа работника подписать указанный приказ составляется соответствующий акт.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03"/>
        </w:tabs>
        <w:ind w:right="290" w:firstLine="60"/>
        <w:jc w:val="both"/>
        <w:rPr>
          <w:sz w:val="24"/>
        </w:rPr>
      </w:pPr>
      <w:r>
        <w:rPr>
          <w:sz w:val="24"/>
        </w:rPr>
        <w:t>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529"/>
        </w:tabs>
        <w:spacing w:before="1"/>
        <w:ind w:right="281" w:firstLine="60"/>
        <w:jc w:val="both"/>
        <w:rPr>
          <w:sz w:val="24"/>
        </w:rPr>
      </w:pPr>
      <w:r>
        <w:rPr>
          <w:sz w:val="24"/>
        </w:rPr>
        <w:t>Если в те</w:t>
      </w:r>
      <w:r>
        <w:rPr>
          <w:sz w:val="24"/>
        </w:rPr>
        <w:t>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606"/>
        </w:tabs>
        <w:ind w:right="283" w:firstLine="60"/>
        <w:jc w:val="both"/>
        <w:rPr>
          <w:sz w:val="24"/>
        </w:rPr>
      </w:pPr>
      <w:r>
        <w:rPr>
          <w:sz w:val="24"/>
        </w:rPr>
        <w:t>Директор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до истечения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 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 взыскания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раво</w:t>
      </w:r>
      <w:r>
        <w:rPr>
          <w:spacing w:val="-2"/>
          <w:sz w:val="24"/>
        </w:rPr>
        <w:t xml:space="preserve"> </w:t>
      </w:r>
      <w:r>
        <w:rPr>
          <w:sz w:val="24"/>
        </w:rPr>
        <w:t>снять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 профсоюзного комитета или общего собрания трудового коллектива Школы.</w:t>
      </w:r>
    </w:p>
    <w:p w:rsidR="003918A0" w:rsidRDefault="00676E16">
      <w:pPr>
        <w:pStyle w:val="a4"/>
        <w:numPr>
          <w:ilvl w:val="1"/>
          <w:numId w:val="8"/>
        </w:numPr>
        <w:tabs>
          <w:tab w:val="left" w:pos="700"/>
        </w:tabs>
        <w:ind w:right="291" w:firstLine="60"/>
        <w:jc w:val="both"/>
        <w:rPr>
          <w:sz w:val="24"/>
        </w:rPr>
      </w:pPr>
      <w:r>
        <w:rPr>
          <w:sz w:val="24"/>
        </w:rPr>
        <w:t xml:space="preserve">Увольнение как мера дисциплинарного взыскания применяется в следующих </w:t>
      </w:r>
      <w:r>
        <w:rPr>
          <w:spacing w:val="-2"/>
          <w:sz w:val="24"/>
        </w:rPr>
        <w:t>случаях:</w:t>
      </w:r>
    </w:p>
    <w:p w:rsidR="003918A0" w:rsidRDefault="00676E16">
      <w:pPr>
        <w:pStyle w:val="a4"/>
        <w:numPr>
          <w:ilvl w:val="0"/>
          <w:numId w:val="2"/>
        </w:numPr>
        <w:tabs>
          <w:tab w:val="left" w:pos="284"/>
        </w:tabs>
        <w:ind w:right="283" w:firstLine="0"/>
        <w:rPr>
          <w:sz w:val="24"/>
        </w:rPr>
      </w:pPr>
      <w:r>
        <w:rPr>
          <w:sz w:val="24"/>
        </w:rPr>
        <w:t>неоднократного неисполнения работником без уважительных причин трудовых обязанностей, если он имеет дисциплинарное взыскание (ст.81 п.5 ТКРФ),</w:t>
      </w:r>
    </w:p>
    <w:p w:rsidR="003918A0" w:rsidRDefault="00676E16">
      <w:pPr>
        <w:pStyle w:val="a4"/>
        <w:numPr>
          <w:ilvl w:val="0"/>
          <w:numId w:val="2"/>
        </w:numPr>
        <w:tabs>
          <w:tab w:val="left" w:pos="178"/>
        </w:tabs>
        <w:ind w:right="289" w:firstLine="0"/>
        <w:rPr>
          <w:sz w:val="24"/>
        </w:rPr>
      </w:pPr>
      <w:r>
        <w:rPr>
          <w:sz w:val="24"/>
        </w:rPr>
        <w:t>прогула, отсутствия на рабочем месте без уважительных причин более четырех часов подряд в течение рабочего дня (п</w:t>
      </w:r>
      <w:r>
        <w:rPr>
          <w:sz w:val="24"/>
        </w:rPr>
        <w:t>одпункт «а» п.6. ст.81ТКРФ)</w:t>
      </w:r>
    </w:p>
    <w:p w:rsidR="003918A0" w:rsidRDefault="00676E16">
      <w:pPr>
        <w:pStyle w:val="a4"/>
        <w:numPr>
          <w:ilvl w:val="0"/>
          <w:numId w:val="2"/>
        </w:numPr>
        <w:tabs>
          <w:tab w:val="left" w:pos="224"/>
        </w:tabs>
        <w:ind w:right="286" w:firstLine="0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-2"/>
          <w:sz w:val="24"/>
        </w:rPr>
        <w:t xml:space="preserve"> </w:t>
      </w:r>
      <w:r>
        <w:rPr>
          <w:sz w:val="24"/>
        </w:rPr>
        <w:t>умышленного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вступившим</w:t>
      </w:r>
      <w:r>
        <w:rPr>
          <w:spacing w:val="-5"/>
          <w:sz w:val="24"/>
        </w:rPr>
        <w:t xml:space="preserve"> </w:t>
      </w:r>
      <w:r>
        <w:rPr>
          <w:sz w:val="24"/>
        </w:rPr>
        <w:t>в законную силу приговором суда или постановлением органа, уполномоченног</w:t>
      </w:r>
      <w:r>
        <w:rPr>
          <w:sz w:val="24"/>
        </w:rPr>
        <w:t>о на применение административных взысканий» (ст.81, п.6, подпункт «г» ТК РФ)</w:t>
      </w:r>
    </w:p>
    <w:p w:rsidR="003918A0" w:rsidRDefault="00676E16">
      <w:pPr>
        <w:pStyle w:val="a4"/>
        <w:numPr>
          <w:ilvl w:val="0"/>
          <w:numId w:val="2"/>
        </w:numPr>
        <w:tabs>
          <w:tab w:val="left" w:pos="286"/>
        </w:tabs>
        <w:spacing w:before="1"/>
        <w:ind w:right="289" w:firstLine="0"/>
        <w:rPr>
          <w:sz w:val="24"/>
        </w:rPr>
      </w:pPr>
      <w:r>
        <w:rPr>
          <w:sz w:val="24"/>
        </w:rPr>
        <w:t>однократного грубого нарушения заместителями руководителя своих трудовых обязанностей (ст.81 п. 10 ТК РФ)</w:t>
      </w:r>
    </w:p>
    <w:p w:rsidR="003918A0" w:rsidRDefault="00676E16">
      <w:pPr>
        <w:pStyle w:val="a4"/>
        <w:numPr>
          <w:ilvl w:val="0"/>
          <w:numId w:val="2"/>
        </w:numPr>
        <w:tabs>
          <w:tab w:val="left" w:pos="397"/>
        </w:tabs>
        <w:ind w:right="288" w:firstLine="0"/>
        <w:rPr>
          <w:sz w:val="24"/>
        </w:rPr>
      </w:pPr>
      <w:proofErr w:type="gramStart"/>
      <w:r>
        <w:rPr>
          <w:sz w:val="24"/>
        </w:rPr>
        <w:t>повторного в течение одного года грубого нарушения Устава образовательног</w:t>
      </w:r>
      <w:r>
        <w:rPr>
          <w:sz w:val="24"/>
        </w:rPr>
        <w:t>о учреждения (ст.336 п. l.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TK РФ)</w:t>
      </w:r>
      <w:proofErr w:type="gramEnd"/>
    </w:p>
    <w:p w:rsidR="003918A0" w:rsidRDefault="003918A0">
      <w:pPr>
        <w:pStyle w:val="a3"/>
        <w:ind w:left="0" w:firstLine="0"/>
        <w:jc w:val="left"/>
      </w:pPr>
    </w:p>
    <w:p w:rsidR="003918A0" w:rsidRDefault="003918A0">
      <w:pPr>
        <w:pStyle w:val="a3"/>
        <w:spacing w:before="4"/>
        <w:ind w:left="0" w:firstLine="0"/>
        <w:jc w:val="left"/>
      </w:pPr>
    </w:p>
    <w:p w:rsidR="003918A0" w:rsidRDefault="00676E16">
      <w:pPr>
        <w:pStyle w:val="1"/>
        <w:numPr>
          <w:ilvl w:val="0"/>
          <w:numId w:val="8"/>
        </w:numPr>
        <w:tabs>
          <w:tab w:val="left" w:pos="3192"/>
        </w:tabs>
        <w:ind w:left="3192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положения.</w:t>
      </w:r>
    </w:p>
    <w:p w:rsidR="003918A0" w:rsidRDefault="00676E16" w:rsidP="009B3F05">
      <w:pPr>
        <w:pStyle w:val="a4"/>
        <w:numPr>
          <w:ilvl w:val="1"/>
          <w:numId w:val="1"/>
        </w:numPr>
        <w:tabs>
          <w:tab w:val="left" w:pos="362"/>
        </w:tabs>
        <w:spacing w:line="274" w:lineRule="exact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комитета.</w:t>
      </w:r>
    </w:p>
    <w:p w:rsidR="003918A0" w:rsidRDefault="00676E16" w:rsidP="009B3F05">
      <w:pPr>
        <w:pStyle w:val="a4"/>
        <w:numPr>
          <w:ilvl w:val="1"/>
          <w:numId w:val="1"/>
        </w:numPr>
        <w:tabs>
          <w:tab w:val="left" w:pos="479"/>
        </w:tabs>
        <w:spacing w:before="1"/>
        <w:ind w:left="2" w:right="285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80"/>
          <w:sz w:val="24"/>
        </w:rPr>
        <w:t xml:space="preserve"> </w:t>
      </w:r>
      <w:r>
        <w:rPr>
          <w:sz w:val="24"/>
        </w:rPr>
        <w:t>блоке,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официальном сайте школы.</w:t>
      </w:r>
    </w:p>
    <w:p w:rsidR="003918A0" w:rsidRDefault="00676E16" w:rsidP="009B3F05">
      <w:pPr>
        <w:pStyle w:val="a4"/>
        <w:numPr>
          <w:ilvl w:val="1"/>
          <w:numId w:val="1"/>
        </w:numPr>
        <w:tabs>
          <w:tab w:val="left" w:pos="457"/>
        </w:tabs>
        <w:ind w:left="2" w:right="28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80"/>
          <w:sz w:val="24"/>
        </w:rPr>
        <w:t xml:space="preserve"> </w:t>
      </w:r>
      <w:r>
        <w:rPr>
          <w:sz w:val="24"/>
        </w:rPr>
        <w:t>с Правилами под расписку.</w:t>
      </w:r>
    </w:p>
    <w:p w:rsidR="003918A0" w:rsidRDefault="00676E16" w:rsidP="009B3F05">
      <w:pPr>
        <w:pStyle w:val="a4"/>
        <w:numPr>
          <w:ilvl w:val="1"/>
          <w:numId w:val="1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3918A0" w:rsidRPr="009B3F05" w:rsidRDefault="003918A0" w:rsidP="009B3F05">
      <w:pPr>
        <w:rPr>
          <w:sz w:val="24"/>
        </w:rPr>
        <w:sectPr w:rsidR="003918A0" w:rsidRPr="009B3F05">
          <w:pgSz w:w="11910" w:h="16840"/>
          <w:pgMar w:top="1040" w:right="566" w:bottom="580" w:left="1700" w:header="0" w:footer="388" w:gutter="0"/>
          <w:cols w:space="720"/>
        </w:sectPr>
      </w:pPr>
    </w:p>
    <w:p w:rsidR="00676E16" w:rsidRDefault="00676E16" w:rsidP="00642214"/>
    <w:sectPr w:rsidR="00676E16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E16" w:rsidRDefault="00676E16">
      <w:r>
        <w:separator/>
      </w:r>
    </w:p>
  </w:endnote>
  <w:endnote w:type="continuationSeparator" w:id="0">
    <w:p w:rsidR="00676E16" w:rsidRDefault="0067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A0" w:rsidRDefault="00676E1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8672" behindDoc="1" locked="0" layoutInCell="1" allowOverlap="1" wp14:anchorId="359F215D" wp14:editId="34CFCFEB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7261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261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18A0" w:rsidRDefault="003918A0">
                          <w:pPr>
                            <w:spacing w:line="288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5.7pt;width:344.3pt;height:21.95pt;z-index:-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Z1WpwEAAD8DAAAOAAAAZHJzL2Uyb0RvYy54bWysUsGO0zAQvSPxD5bv1G2BdhU1XQErENIK&#10;VtrlAxzHbixij/G4Tfr3jJ20u4Ib4uKMM89v3puZ3e3oenbSES34mq8WS860V9Baf6j5j6fPb244&#10;wyR9K3vwuuZnjfx2//rVbgiVXkMHfasjIxKP1RBq3qUUKiFQddpJXEDQnpIGopOJrvEg2igHYne9&#10;WC+XGzFAbEMEpRHp792U5PvCb4xW6bsxqBPra07aUjljOZt8iv1OVocoQ2fVLEP+gwonraeiV6o7&#10;mSQ7RvsXlbMqAoJJCwVOgDFW6eKB3KyWf7h57GTQxQs1B8O1Tfj/aNW300NktqXZcealoxE96TE1&#10;MLJVbs4QsCLMYyBUGj/CmIHZKIZ7UD+RIOIFZnqAhM6Y0USXv2ST0UPq//nacyrCFP1893a73qwo&#10;pSi33t5sN+9zXfH8OkRMXzQ4loOaR5ppUSBP95gm6AUyi5nqZ1lpbMbZRQPtmUwMNOua46+jjJqz&#10;/qunZubFuATxEjSXIKb+E5T1yV48fDgmMLZUziUm3rkyTalonzcqr8HLe0E97/3+NwAAAP//AwBQ&#10;SwMEFAAGAAgAAAAhAPekz4biAAAADAEAAA8AAABkcnMvZG93bnJldi54bWxMj8FOwzAQRO9I/IO1&#10;SNyo04QmVRqnQkUVB8ShBaQet/ESR8R2FLup+/e4p3Lc2dHMm2oddM8mGl1njYD5LAFGprGyM62A&#10;r8/t0xKY82gk9taQgAs5WNf3dxWW0p7Njqa9b1kMMa5EAcr7oeTcNYo0upkdyMTfjx01+niOLZcj&#10;nmO47nmaJDnX2JnYoHCgjaLmd3/SAr43w/Y9HBR+TAv59poWu8vYBCEeH8LLCpin4G9muOJHdKgj&#10;09GejHSsF5At4xQf9TybPwOLjiLNc2DHq1QsMuB1xf+PqP8AAAD//wMAUEsBAi0AFAAGAAgAAAAh&#10;ALaDOJL+AAAA4QEAABMAAAAAAAAAAAAAAAAAAAAAAFtDb250ZW50X1R5cGVzXS54bWxQSwECLQAU&#10;AAYACAAAACEAOP0h/9YAAACUAQAACwAAAAAAAAAAAAAAAAAvAQAAX3JlbHMvLnJlbHNQSwECLQAU&#10;AAYACAAAACEAZ0WdVqcBAAA/AwAADgAAAAAAAAAAAAAAAAAuAgAAZHJzL2Uyb0RvYy54bWxQSwEC&#10;LQAUAAYACAAAACEA96TPhuIAAAAMAQAADwAAAAAAAAAAAAAAAAABBAAAZHJzL2Rvd25yZXYueG1s&#10;UEsFBgAAAAAEAAQA8wAAABAFAAAAAA==&#10;" filled="f" stroked="f">
              <v:path arrowok="t"/>
              <v:textbox inset="0,0,0,0">
                <w:txbxContent>
                  <w:p w:rsidR="003918A0" w:rsidRDefault="003918A0">
                    <w:pPr>
                      <w:spacing w:line="288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A0" w:rsidRDefault="00676E1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96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0" o:spid="_x0000_s1026" style="position:absolute;margin-left:0;margin-top:808.9pt;width:595.35pt;height:.1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6T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UftMaIl&#10;jR7HdtAJtaezmBPq1b64QBDtE8hfSI7kjSdscMT0lWsDluixPvb6dO616j2TdHi7WKZfbhacSfJl&#10;89uYKxH5dFce0D8qiHHE8Qn9oFQ5WaKeLNmbyXSkd1BaR6U9Z6S044yU3g1KW+HDvVBcMFl3KSSc&#10;tXBUW4he/65yKu3i1eYaFagsljecTSwJOyDICGmoV4MRU5N9TU6bUEWWZss0ThCCbsqHRutQBrr9&#10;7l47dhRhfuMXiFCINzDr0G8E1gMuukaYNqNQgzZBpR2UJ9K8I5ULjr8PwinO9DdDUxVeyGS4ydhN&#10;hvP6HuI7ih2inNv+p3CWhfQF9yTtM0wzK/JJtcD9jA03DXw9eKiaIGkcoqGicUODHgmOjzK8pOt9&#10;RF1+Hes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D2JTpM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9020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72610" cy="2787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261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18A0" w:rsidRDefault="003918A0">
                          <w:pPr>
                            <w:spacing w:line="288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9pt;margin-top:815.7pt;width:344.3pt;height:21.95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duqwEAAEgDAAAOAAAAZHJzL2Uyb0RvYy54bWysU1GP0zAMfkfiP0R5Z9kGbKdq3Qk4gZBO&#10;cNIdPyBNkzWiiUOcrd2/x0nX3QneEC+uE3+xv892d7ej69lJR7Tga75aLDnTXkFr/aHmP54+v7nh&#10;DJP0rezB65qfNfLb/etXuyFUeg0d9K2OjJJ4rIZQ8y6lUAmBqtNO4gKC9hQ0EJ1MdIwH0UY5UHbX&#10;i/VyuREDxDZEUBqRbu+mIN+X/MZolb4bgzqxvubELRUbi22yFfudrA5Rhs6qCw35DyyctJ6KXlPd&#10;ySTZMdq/UjmrIiCYtFDgBBhjlS4aSM1q+Yeax04GXbRQczBc24T/L636dnqIzLY0uxVnXjqa0ZMe&#10;UwMjoxtqzxCwItRjIFwaP8JI0CIVwz2on0gQ8QIzPUBC53aMJrr8JaGMHtIEzteuUxWm6PLd2+16&#10;s6KQoth6e7PdvM91xfPrEDF90eBYdmoeaaqFgTzdY5qgM+RCZqqfaaWxGSd9s5gG2jNpGWjoNcdf&#10;Rxk1Z/1XT13NGzI7cXaa2Ymp/wRlj7IkDx+OCYwtBHKlKe+FAI2rSLisVt6Hl+eCev4B9r8BAAD/&#10;/wMAUEsDBBQABgAIAAAAIQD3pM+G4gAAAAwBAAAPAAAAZHJzL2Rvd25yZXYueG1sTI/BTsMwEETv&#10;SPyDtUjcqNOEJlUap0JFFQfEoQWkHrfxEkfEdhS7qfv3uKdy3NnRzJtqHXTPJhpdZ42A+SwBRqax&#10;sjOtgK/P7dMSmPNoJPbWkIALOVjX93cVltKezY6mvW9ZDDGuRAHK+6Hk3DWKNLqZHcjE348dNfp4&#10;ji2XI55juO55miQ519iZ2KBwoI2i5nd/0gK+N8P2PRwUfkwL+faaFrvL2AQhHh/CywqYp+BvZrji&#10;R3SoI9PRnox0rBeQLeMUH/U8mz8Di44izXNgx6tULDLgdcX/j6j/AAAA//8DAFBLAQItABQABgAI&#10;AAAAIQC2gziS/gAAAOEBAAATAAAAAAAAAAAAAAAAAAAAAABbQ29udGVudF9UeXBlc10ueG1sUEsB&#10;Ai0AFAAGAAgAAAAhADj9If/WAAAAlAEAAAsAAAAAAAAAAAAAAAAALwEAAF9yZWxzLy5yZWxzUEsB&#10;Ai0AFAAGAAgAAAAhAGOMt26rAQAASAMAAA4AAAAAAAAAAAAAAAAALgIAAGRycy9lMm9Eb2MueG1s&#10;UEsBAi0AFAAGAAgAAAAhAPekz4biAAAADAEAAA8AAAAAAAAAAAAAAAAABQQAAGRycy9kb3ducmV2&#10;LnhtbFBLBQYAAAAABAAEAPMAAAAUBQAAAAA=&#10;" filled="f" stroked="f">
              <v:path arrowok="t"/>
              <v:textbox inset="0,0,0,0">
                <w:txbxContent>
                  <w:p w:rsidR="003918A0" w:rsidRDefault="003918A0">
                    <w:pPr>
                      <w:spacing w:line="288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E16" w:rsidRDefault="00676E16">
      <w:r>
        <w:separator/>
      </w:r>
    </w:p>
  </w:footnote>
  <w:footnote w:type="continuationSeparator" w:id="0">
    <w:p w:rsidR="00676E16" w:rsidRDefault="00676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E78A7"/>
    <w:multiLevelType w:val="hybridMultilevel"/>
    <w:tmpl w:val="CD527B82"/>
    <w:lvl w:ilvl="0" w:tplc="AB00A32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0AE15C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22F6B6CE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  <w:lvl w:ilvl="3" w:tplc="733A0DF4">
      <w:numFmt w:val="bullet"/>
      <w:lvlText w:val="•"/>
      <w:lvlJc w:val="left"/>
      <w:pPr>
        <w:ind w:left="2892" w:hanging="140"/>
      </w:pPr>
      <w:rPr>
        <w:rFonts w:hint="default"/>
        <w:lang w:val="ru-RU" w:eastAsia="en-US" w:bidi="ar-SA"/>
      </w:rPr>
    </w:lvl>
    <w:lvl w:ilvl="4" w:tplc="C24EB9A4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5" w:tplc="71D45D1E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6" w:tplc="9B34B99C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7" w:tplc="32AE9ED2">
      <w:numFmt w:val="bullet"/>
      <w:lvlText w:val="•"/>
      <w:lvlJc w:val="left"/>
      <w:pPr>
        <w:ind w:left="6748" w:hanging="140"/>
      </w:pPr>
      <w:rPr>
        <w:rFonts w:hint="default"/>
        <w:lang w:val="ru-RU" w:eastAsia="en-US" w:bidi="ar-SA"/>
      </w:rPr>
    </w:lvl>
    <w:lvl w:ilvl="8" w:tplc="83886B7A">
      <w:numFmt w:val="bullet"/>
      <w:lvlText w:val="•"/>
      <w:lvlJc w:val="left"/>
      <w:pPr>
        <w:ind w:left="7712" w:hanging="140"/>
      </w:pPr>
      <w:rPr>
        <w:rFonts w:hint="default"/>
        <w:lang w:val="ru-RU" w:eastAsia="en-US" w:bidi="ar-SA"/>
      </w:rPr>
    </w:lvl>
  </w:abstractNum>
  <w:abstractNum w:abstractNumId="1">
    <w:nsid w:val="40DB5208"/>
    <w:multiLevelType w:val="hybridMultilevel"/>
    <w:tmpl w:val="649AC5BE"/>
    <w:lvl w:ilvl="0" w:tplc="81E6E8B4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7CDBBA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2" w:tplc="FE5E1DA8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3" w:tplc="3E989DFE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930EFC8E">
      <w:numFmt w:val="bullet"/>
      <w:lvlText w:val="•"/>
      <w:lvlJc w:val="left"/>
      <w:pPr>
        <w:ind w:left="3976" w:hanging="140"/>
      </w:pPr>
      <w:rPr>
        <w:rFonts w:hint="default"/>
        <w:lang w:val="ru-RU" w:eastAsia="en-US" w:bidi="ar-SA"/>
      </w:rPr>
    </w:lvl>
    <w:lvl w:ilvl="5" w:tplc="683C27B6">
      <w:numFmt w:val="bullet"/>
      <w:lvlText w:val="•"/>
      <w:lvlJc w:val="left"/>
      <w:pPr>
        <w:ind w:left="4920" w:hanging="140"/>
      </w:pPr>
      <w:rPr>
        <w:rFonts w:hint="default"/>
        <w:lang w:val="ru-RU" w:eastAsia="en-US" w:bidi="ar-SA"/>
      </w:rPr>
    </w:lvl>
    <w:lvl w:ilvl="6" w:tplc="EAE4D2D6">
      <w:numFmt w:val="bullet"/>
      <w:lvlText w:val="•"/>
      <w:lvlJc w:val="left"/>
      <w:pPr>
        <w:ind w:left="5864" w:hanging="140"/>
      </w:pPr>
      <w:rPr>
        <w:rFonts w:hint="default"/>
        <w:lang w:val="ru-RU" w:eastAsia="en-US" w:bidi="ar-SA"/>
      </w:rPr>
    </w:lvl>
    <w:lvl w:ilvl="7" w:tplc="D6CE3EB6">
      <w:numFmt w:val="bullet"/>
      <w:lvlText w:val="•"/>
      <w:lvlJc w:val="left"/>
      <w:pPr>
        <w:ind w:left="6808" w:hanging="140"/>
      </w:pPr>
      <w:rPr>
        <w:rFonts w:hint="default"/>
        <w:lang w:val="ru-RU" w:eastAsia="en-US" w:bidi="ar-SA"/>
      </w:rPr>
    </w:lvl>
    <w:lvl w:ilvl="8" w:tplc="41B89BFE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2">
    <w:nsid w:val="44DD0207"/>
    <w:multiLevelType w:val="hybridMultilevel"/>
    <w:tmpl w:val="E2F2F7D4"/>
    <w:lvl w:ilvl="0" w:tplc="41DACA7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4EC9E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EA9AB806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3" w:tplc="460CAD40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17C400F4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5" w:tplc="D72E8436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A9AA8E30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  <w:lvl w:ilvl="7" w:tplc="4B7685FC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  <w:lvl w:ilvl="8" w:tplc="7730FAA6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</w:abstractNum>
  <w:abstractNum w:abstractNumId="3">
    <w:nsid w:val="45FD4B96"/>
    <w:multiLevelType w:val="multilevel"/>
    <w:tmpl w:val="C6E02EF8"/>
    <w:lvl w:ilvl="0">
      <w:start w:val="1"/>
      <w:numFmt w:val="decimal"/>
      <w:lvlText w:val="%1."/>
      <w:lvlJc w:val="left"/>
      <w:pPr>
        <w:ind w:left="376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140"/>
      </w:pPr>
      <w:rPr>
        <w:rFonts w:hint="default"/>
        <w:lang w:val="ru-RU" w:eastAsia="en-US" w:bidi="ar-SA"/>
      </w:rPr>
    </w:lvl>
  </w:abstractNum>
  <w:abstractNum w:abstractNumId="4">
    <w:nsid w:val="4BD333CE"/>
    <w:multiLevelType w:val="hybridMultilevel"/>
    <w:tmpl w:val="29AAAA70"/>
    <w:lvl w:ilvl="0" w:tplc="1C7C420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CA44C2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503094FE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  <w:lvl w:ilvl="3" w:tplc="38487AFE">
      <w:numFmt w:val="bullet"/>
      <w:lvlText w:val="•"/>
      <w:lvlJc w:val="left"/>
      <w:pPr>
        <w:ind w:left="2892" w:hanging="140"/>
      </w:pPr>
      <w:rPr>
        <w:rFonts w:hint="default"/>
        <w:lang w:val="ru-RU" w:eastAsia="en-US" w:bidi="ar-SA"/>
      </w:rPr>
    </w:lvl>
    <w:lvl w:ilvl="4" w:tplc="DC1C9C4C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5" w:tplc="AE4AB77E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6" w:tplc="CD0CC94C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7" w:tplc="06564C5C">
      <w:numFmt w:val="bullet"/>
      <w:lvlText w:val="•"/>
      <w:lvlJc w:val="left"/>
      <w:pPr>
        <w:ind w:left="6748" w:hanging="140"/>
      </w:pPr>
      <w:rPr>
        <w:rFonts w:hint="default"/>
        <w:lang w:val="ru-RU" w:eastAsia="en-US" w:bidi="ar-SA"/>
      </w:rPr>
    </w:lvl>
    <w:lvl w:ilvl="8" w:tplc="E06AF346">
      <w:numFmt w:val="bullet"/>
      <w:lvlText w:val="•"/>
      <w:lvlJc w:val="left"/>
      <w:pPr>
        <w:ind w:left="7712" w:hanging="140"/>
      </w:pPr>
      <w:rPr>
        <w:rFonts w:hint="default"/>
        <w:lang w:val="ru-RU" w:eastAsia="en-US" w:bidi="ar-SA"/>
      </w:rPr>
    </w:lvl>
  </w:abstractNum>
  <w:abstractNum w:abstractNumId="5">
    <w:nsid w:val="7150611E"/>
    <w:multiLevelType w:val="hybridMultilevel"/>
    <w:tmpl w:val="229E7E90"/>
    <w:lvl w:ilvl="0" w:tplc="CC30C13A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A65F8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77C8D15A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  <w:lvl w:ilvl="3" w:tplc="11F2B80C">
      <w:numFmt w:val="bullet"/>
      <w:lvlText w:val="•"/>
      <w:lvlJc w:val="left"/>
      <w:pPr>
        <w:ind w:left="2892" w:hanging="140"/>
      </w:pPr>
      <w:rPr>
        <w:rFonts w:hint="default"/>
        <w:lang w:val="ru-RU" w:eastAsia="en-US" w:bidi="ar-SA"/>
      </w:rPr>
    </w:lvl>
    <w:lvl w:ilvl="4" w:tplc="5DCE0CFE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5" w:tplc="E53023C8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6" w:tplc="FA5A1388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7" w:tplc="B28AE530">
      <w:numFmt w:val="bullet"/>
      <w:lvlText w:val="•"/>
      <w:lvlJc w:val="left"/>
      <w:pPr>
        <w:ind w:left="6748" w:hanging="140"/>
      </w:pPr>
      <w:rPr>
        <w:rFonts w:hint="default"/>
        <w:lang w:val="ru-RU" w:eastAsia="en-US" w:bidi="ar-SA"/>
      </w:rPr>
    </w:lvl>
    <w:lvl w:ilvl="8" w:tplc="E7649AF0">
      <w:numFmt w:val="bullet"/>
      <w:lvlText w:val="•"/>
      <w:lvlJc w:val="left"/>
      <w:pPr>
        <w:ind w:left="7712" w:hanging="140"/>
      </w:pPr>
      <w:rPr>
        <w:rFonts w:hint="default"/>
        <w:lang w:val="ru-RU" w:eastAsia="en-US" w:bidi="ar-SA"/>
      </w:rPr>
    </w:lvl>
  </w:abstractNum>
  <w:abstractNum w:abstractNumId="6">
    <w:nsid w:val="72AA3C89"/>
    <w:multiLevelType w:val="multilevel"/>
    <w:tmpl w:val="4B961C5E"/>
    <w:lvl w:ilvl="0">
      <w:start w:val="8"/>
      <w:numFmt w:val="decimal"/>
      <w:lvlText w:val="%1"/>
      <w:lvlJc w:val="left"/>
      <w:pPr>
        <w:ind w:left="36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</w:abstractNum>
  <w:abstractNum w:abstractNumId="7">
    <w:nsid w:val="7A130985"/>
    <w:multiLevelType w:val="hybridMultilevel"/>
    <w:tmpl w:val="CFC8B23C"/>
    <w:lvl w:ilvl="0" w:tplc="360CDC12">
      <w:numFmt w:val="bullet"/>
      <w:lvlText w:val="-"/>
      <w:lvlJc w:val="left"/>
      <w:pPr>
        <w:ind w:left="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AA0158">
      <w:numFmt w:val="bullet"/>
      <w:lvlText w:val="•"/>
      <w:lvlJc w:val="left"/>
      <w:pPr>
        <w:ind w:left="964" w:hanging="284"/>
      </w:pPr>
      <w:rPr>
        <w:rFonts w:hint="default"/>
        <w:lang w:val="ru-RU" w:eastAsia="en-US" w:bidi="ar-SA"/>
      </w:rPr>
    </w:lvl>
    <w:lvl w:ilvl="2" w:tplc="E6B0988E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F35E085C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4" w:tplc="FA588FEC">
      <w:numFmt w:val="bullet"/>
      <w:lvlText w:val="•"/>
      <w:lvlJc w:val="left"/>
      <w:pPr>
        <w:ind w:left="3856" w:hanging="284"/>
      </w:pPr>
      <w:rPr>
        <w:rFonts w:hint="default"/>
        <w:lang w:val="ru-RU" w:eastAsia="en-US" w:bidi="ar-SA"/>
      </w:rPr>
    </w:lvl>
    <w:lvl w:ilvl="5" w:tplc="E3F27D2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6" w:tplc="07E66E90">
      <w:numFmt w:val="bullet"/>
      <w:lvlText w:val="•"/>
      <w:lvlJc w:val="left"/>
      <w:pPr>
        <w:ind w:left="5784" w:hanging="284"/>
      </w:pPr>
      <w:rPr>
        <w:rFonts w:hint="default"/>
        <w:lang w:val="ru-RU" w:eastAsia="en-US" w:bidi="ar-SA"/>
      </w:rPr>
    </w:lvl>
    <w:lvl w:ilvl="7" w:tplc="262AA24C">
      <w:numFmt w:val="bullet"/>
      <w:lvlText w:val="•"/>
      <w:lvlJc w:val="left"/>
      <w:pPr>
        <w:ind w:left="6748" w:hanging="284"/>
      </w:pPr>
      <w:rPr>
        <w:rFonts w:hint="default"/>
        <w:lang w:val="ru-RU" w:eastAsia="en-US" w:bidi="ar-SA"/>
      </w:rPr>
    </w:lvl>
    <w:lvl w:ilvl="8" w:tplc="F1109C1C">
      <w:numFmt w:val="bullet"/>
      <w:lvlText w:val="•"/>
      <w:lvlJc w:val="left"/>
      <w:pPr>
        <w:ind w:left="7712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18A0"/>
    <w:rsid w:val="003918A0"/>
    <w:rsid w:val="00642214"/>
    <w:rsid w:val="00676E16"/>
    <w:rsid w:val="009B3F05"/>
    <w:rsid w:val="00D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61"/>
    </w:pPr>
  </w:style>
  <w:style w:type="paragraph" w:styleId="a5">
    <w:name w:val="Balloon Text"/>
    <w:basedOn w:val="a"/>
    <w:link w:val="a6"/>
    <w:uiPriority w:val="99"/>
    <w:semiHidden/>
    <w:unhideWhenUsed/>
    <w:rsid w:val="009B3F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F0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B3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F0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3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F0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61"/>
    </w:pPr>
  </w:style>
  <w:style w:type="paragraph" w:styleId="a5">
    <w:name w:val="Balloon Text"/>
    <w:basedOn w:val="a"/>
    <w:link w:val="a6"/>
    <w:uiPriority w:val="99"/>
    <w:semiHidden/>
    <w:unhideWhenUsed/>
    <w:rsid w:val="009B3F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F0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B3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F0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3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F0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Бехтерево</cp:lastModifiedBy>
  <cp:revision>4</cp:revision>
  <cp:lastPrinted>2025-06-26T11:04:00Z</cp:lastPrinted>
  <dcterms:created xsi:type="dcterms:W3CDTF">2025-06-26T10:29:00Z</dcterms:created>
  <dcterms:modified xsi:type="dcterms:W3CDTF">2025-06-26T11:09:00Z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LastSaved">
    <vt:filetime>2025-06-26T00:00:00Z</vt:filetime>
  </property>
  <property fmtid="{D5CDD505-2E9C-101B-9397-08002B2CF9AE}" pid="4" name="Producer">
    <vt:lpwstr>3-Heights(TM) PDF Security Shell 4.8.25.2 (http://www.pdf-tools.com)</vt:lpwstr>
  </property>
</Properties>
</file>